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F46BD" w14:textId="104C2321" w:rsidR="005D741D" w:rsidRPr="00B5758A" w:rsidRDefault="00B450EA" w:rsidP="00854B1B">
      <w:pPr>
        <w:pStyle w:val="07-FolhadeRosto"/>
        <w:widowControl w:val="0"/>
        <w:spacing w:after="0"/>
        <w:rPr>
          <w:b w:val="0"/>
          <w:szCs w:val="24"/>
        </w:rPr>
      </w:pPr>
      <w:bookmarkStart w:id="0" w:name="_GoBack"/>
      <w:bookmarkEnd w:id="0"/>
      <w:r>
        <w:rPr>
          <w:noProof/>
          <w:szCs w:val="24"/>
        </w:rPr>
        <mc:AlternateContent>
          <mc:Choice Requires="wps">
            <w:drawing>
              <wp:anchor distT="0" distB="0" distL="114300" distR="114300" simplePos="0" relativeHeight="251659264" behindDoc="0" locked="0" layoutInCell="1" allowOverlap="1" wp14:anchorId="1925E5AA" wp14:editId="74926D20">
                <wp:simplePos x="0" y="0"/>
                <wp:positionH relativeFrom="column">
                  <wp:posOffset>5511165</wp:posOffset>
                </wp:positionH>
                <wp:positionV relativeFrom="paragraph">
                  <wp:posOffset>-680085</wp:posOffset>
                </wp:positionV>
                <wp:extent cx="457200" cy="36195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457200" cy="361950"/>
                        </a:xfrm>
                        <a:prstGeom prst="rect">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7DC62" id="Retângulo 1" o:spid="_x0000_s1026" style="position:absolute;margin-left:433.95pt;margin-top:-53.55pt;width:36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" fillcolor="white [3212]" strokecolor="white [3212]" strokeweight="2pt"/>
            </w:pict>
          </mc:Fallback>
        </mc:AlternateContent>
      </w:r>
      <w:r w:rsidR="005D741D" w:rsidRPr="00B5758A">
        <w:rPr>
          <w:szCs w:val="24"/>
        </w:rPr>
        <w:t>OS IMPACTOS SOCIAIS DO CONVÍVIO COM A VIOLÊNCIA EM MULHERES PRIVADAS DE LIBERDADE</w:t>
      </w:r>
      <w:r w:rsidR="005217DA" w:rsidRPr="00B5758A">
        <w:rPr>
          <w:szCs w:val="24"/>
        </w:rPr>
        <w:t xml:space="preserve"> </w:t>
      </w:r>
    </w:p>
    <w:p w14:paraId="4C389C25" w14:textId="77777777" w:rsidR="00DD1A24" w:rsidRPr="00791965" w:rsidRDefault="00DD1A24" w:rsidP="00F05DDD">
      <w:pPr>
        <w:autoSpaceDE w:val="0"/>
        <w:autoSpaceDN w:val="0"/>
        <w:adjustRightInd w:val="0"/>
        <w:spacing w:after="0" w:line="360" w:lineRule="auto"/>
        <w:jc w:val="center"/>
        <w:rPr>
          <w:rFonts w:ascii="Times New Roman" w:hAnsi="Times New Roman"/>
          <w:b/>
          <w:bCs/>
          <w:sz w:val="23"/>
          <w:szCs w:val="23"/>
        </w:rPr>
      </w:pPr>
    </w:p>
    <w:p w14:paraId="32CB05D1" w14:textId="738344BC" w:rsidR="00DD1A24" w:rsidRPr="00145B6D" w:rsidRDefault="005D741D" w:rsidP="003B0377">
      <w:pPr>
        <w:autoSpaceDE w:val="0"/>
        <w:autoSpaceDN w:val="0"/>
        <w:adjustRightInd w:val="0"/>
        <w:spacing w:after="0" w:line="240" w:lineRule="auto"/>
        <w:jc w:val="right"/>
        <w:rPr>
          <w:rFonts w:ascii="Times New Roman" w:hAnsi="Times New Roman"/>
          <w:sz w:val="20"/>
          <w:szCs w:val="20"/>
        </w:rPr>
      </w:pPr>
      <w:r w:rsidRPr="00145B6D">
        <w:rPr>
          <w:rFonts w:ascii="Times New Roman" w:hAnsi="Times New Roman"/>
          <w:sz w:val="20"/>
          <w:szCs w:val="20"/>
        </w:rPr>
        <w:t>Daian</w:t>
      </w:r>
      <w:r w:rsidR="007D40E9" w:rsidRPr="00145B6D">
        <w:rPr>
          <w:rFonts w:ascii="Times New Roman" w:hAnsi="Times New Roman"/>
          <w:sz w:val="20"/>
          <w:szCs w:val="20"/>
        </w:rPr>
        <w:t>e</w:t>
      </w:r>
      <w:r w:rsidRPr="00145B6D">
        <w:rPr>
          <w:rFonts w:ascii="Times New Roman" w:hAnsi="Times New Roman"/>
          <w:sz w:val="20"/>
          <w:szCs w:val="20"/>
        </w:rPr>
        <w:t xml:space="preserve"> Primo</w:t>
      </w:r>
      <w:r w:rsidR="007D40E9" w:rsidRPr="00145B6D">
        <w:rPr>
          <w:rFonts w:ascii="Times New Roman" w:hAnsi="Times New Roman"/>
          <w:sz w:val="20"/>
          <w:szCs w:val="20"/>
        </w:rPr>
        <w:t xml:space="preserve"> </w:t>
      </w:r>
      <w:proofErr w:type="spellStart"/>
      <w:r w:rsidRPr="00145B6D">
        <w:rPr>
          <w:rFonts w:ascii="Times New Roman" w:hAnsi="Times New Roman"/>
          <w:sz w:val="20"/>
          <w:szCs w:val="20"/>
        </w:rPr>
        <w:t>Cando</w:t>
      </w:r>
      <w:proofErr w:type="spellEnd"/>
      <w:r w:rsidR="00FC3677" w:rsidRPr="00145B6D">
        <w:rPr>
          <w:rStyle w:val="Refdenotaderodap"/>
          <w:rFonts w:ascii="Times New Roman" w:hAnsi="Times New Roman"/>
          <w:sz w:val="20"/>
          <w:szCs w:val="20"/>
        </w:rPr>
        <w:footnoteReference w:id="1"/>
      </w:r>
    </w:p>
    <w:p w14:paraId="2AA0FC1B" w14:textId="60E0B5B4" w:rsidR="00975EFA" w:rsidRPr="004453BA" w:rsidRDefault="00975EFA" w:rsidP="003B0377">
      <w:pPr>
        <w:autoSpaceDE w:val="0"/>
        <w:autoSpaceDN w:val="0"/>
        <w:adjustRightInd w:val="0"/>
        <w:spacing w:after="0" w:line="240" w:lineRule="auto"/>
        <w:jc w:val="right"/>
        <w:rPr>
          <w:rFonts w:ascii="Times New Roman" w:hAnsi="Times New Roman"/>
          <w:sz w:val="20"/>
          <w:szCs w:val="20"/>
        </w:rPr>
      </w:pPr>
      <w:r w:rsidRPr="00145B6D">
        <w:rPr>
          <w:rFonts w:ascii="Times New Roman" w:hAnsi="Times New Roman"/>
          <w:sz w:val="20"/>
        </w:rPr>
        <w:t xml:space="preserve"> M</w:t>
      </w:r>
      <w:r w:rsidR="00FB1814">
        <w:rPr>
          <w:rFonts w:ascii="Times New Roman" w:hAnsi="Times New Roman"/>
          <w:sz w:val="20"/>
        </w:rPr>
        <w:t>ô</w:t>
      </w:r>
      <w:r w:rsidRPr="00145B6D">
        <w:rPr>
          <w:rFonts w:ascii="Times New Roman" w:hAnsi="Times New Roman"/>
          <w:sz w:val="20"/>
        </w:rPr>
        <w:t xml:space="preserve">nica </w:t>
      </w:r>
      <w:proofErr w:type="spellStart"/>
      <w:r w:rsidRPr="00145B6D">
        <w:rPr>
          <w:rFonts w:ascii="Times New Roman" w:hAnsi="Times New Roman"/>
          <w:sz w:val="20"/>
        </w:rPr>
        <w:t>Andreasi</w:t>
      </w:r>
      <w:proofErr w:type="spellEnd"/>
      <w:r w:rsidRPr="00145B6D">
        <w:rPr>
          <w:rFonts w:ascii="Times New Roman" w:hAnsi="Times New Roman"/>
          <w:sz w:val="20"/>
        </w:rPr>
        <w:t xml:space="preserve"> </w:t>
      </w:r>
      <w:proofErr w:type="spellStart"/>
      <w:r w:rsidRPr="00145B6D">
        <w:rPr>
          <w:rFonts w:ascii="Times New Roman" w:hAnsi="Times New Roman"/>
          <w:sz w:val="20"/>
        </w:rPr>
        <w:t>Cassetari</w:t>
      </w:r>
      <w:proofErr w:type="spellEnd"/>
      <w:r w:rsidRPr="00145B6D">
        <w:rPr>
          <w:rFonts w:ascii="Times New Roman" w:hAnsi="Times New Roman"/>
          <w:b/>
          <w:sz w:val="20"/>
          <w:szCs w:val="20"/>
        </w:rPr>
        <w:t xml:space="preserve"> </w:t>
      </w:r>
      <w:r w:rsidR="00FC3677" w:rsidRPr="00145B6D">
        <w:rPr>
          <w:rStyle w:val="Refdenotaderodap"/>
          <w:rFonts w:ascii="Times New Roman" w:hAnsi="Times New Roman"/>
          <w:b/>
          <w:sz w:val="20"/>
          <w:szCs w:val="20"/>
        </w:rPr>
        <w:footnoteReference w:id="2"/>
      </w:r>
    </w:p>
    <w:p w14:paraId="31AAFC9E" w14:textId="77777777" w:rsidR="00DD1A24" w:rsidRPr="00791965" w:rsidRDefault="00DD1A24" w:rsidP="0028468F">
      <w:pPr>
        <w:autoSpaceDE w:val="0"/>
        <w:autoSpaceDN w:val="0"/>
        <w:adjustRightInd w:val="0"/>
        <w:spacing w:after="0" w:line="240" w:lineRule="auto"/>
        <w:contextualSpacing/>
        <w:jc w:val="right"/>
        <w:rPr>
          <w:rFonts w:ascii="Times New Roman" w:hAnsi="Times New Roman"/>
          <w:sz w:val="20"/>
          <w:szCs w:val="20"/>
        </w:rPr>
      </w:pPr>
    </w:p>
    <w:p w14:paraId="0A92364D" w14:textId="4731AEFA" w:rsidR="00E508ED" w:rsidRPr="00E508ED" w:rsidRDefault="00DD1A24" w:rsidP="00044A9B">
      <w:pPr>
        <w:pStyle w:val="01-Texto"/>
        <w:widowControl w:val="0"/>
        <w:spacing w:line="360" w:lineRule="auto"/>
        <w:ind w:firstLine="0"/>
        <w:rPr>
          <w:sz w:val="20"/>
          <w:shd w:val="clear" w:color="auto" w:fill="FFFFFF"/>
        </w:rPr>
      </w:pPr>
      <w:r w:rsidRPr="00791965">
        <w:rPr>
          <w:b/>
          <w:sz w:val="20"/>
        </w:rPr>
        <w:t>Resumo:</w:t>
      </w:r>
      <w:r w:rsidR="00D51DF6">
        <w:rPr>
          <w:b/>
          <w:sz w:val="20"/>
        </w:rPr>
        <w:t xml:space="preserve"> </w:t>
      </w:r>
      <w:r w:rsidR="00D51DF6" w:rsidRPr="00D51DF6">
        <w:rPr>
          <w:sz w:val="20"/>
        </w:rPr>
        <w:t>O aprisionamento carcerário feminino é um fenômeno que aponta para a necessidade de estudo</w:t>
      </w:r>
      <w:r w:rsidR="00F659A0">
        <w:rPr>
          <w:sz w:val="20"/>
        </w:rPr>
        <w:t>s</w:t>
      </w:r>
      <w:r w:rsidR="00D51DF6" w:rsidRPr="00D51DF6">
        <w:rPr>
          <w:sz w:val="20"/>
        </w:rPr>
        <w:t xml:space="preserve"> mais aprofundado</w:t>
      </w:r>
      <w:r w:rsidR="00F659A0">
        <w:rPr>
          <w:sz w:val="20"/>
        </w:rPr>
        <w:t>s</w:t>
      </w:r>
      <w:r w:rsidR="00D51DF6" w:rsidRPr="00D51DF6">
        <w:rPr>
          <w:sz w:val="20"/>
        </w:rPr>
        <w:t xml:space="preserve">, pois, atualmente, muito se lê sobre o aumento das </w:t>
      </w:r>
      <w:r w:rsidR="00443041">
        <w:rPr>
          <w:sz w:val="20"/>
        </w:rPr>
        <w:t xml:space="preserve">mulheres na criminalidade, mas </w:t>
      </w:r>
      <w:r w:rsidR="00D51DF6" w:rsidRPr="00D51DF6">
        <w:rPr>
          <w:sz w:val="20"/>
        </w:rPr>
        <w:t>pouco se estuda sobre o contexto social em que essas mulheres se desenvolveram.</w:t>
      </w:r>
      <w:r w:rsidR="000743BA">
        <w:rPr>
          <w:sz w:val="20"/>
        </w:rPr>
        <w:t xml:space="preserve"> O intuito do trabalho não tem pretensão de justificar os atos infracionais de </w:t>
      </w:r>
      <w:proofErr w:type="spellStart"/>
      <w:r w:rsidR="000743BA">
        <w:rPr>
          <w:sz w:val="20"/>
        </w:rPr>
        <w:t>reeducandas</w:t>
      </w:r>
      <w:proofErr w:type="spellEnd"/>
      <w:r w:rsidR="006C4E8D">
        <w:rPr>
          <w:sz w:val="20"/>
        </w:rPr>
        <w:t xml:space="preserve"> </w:t>
      </w:r>
      <w:r w:rsidR="000743BA">
        <w:rPr>
          <w:sz w:val="20"/>
        </w:rPr>
        <w:t xml:space="preserve">e, sim, verificar </w:t>
      </w:r>
      <w:r w:rsidR="0078789E">
        <w:rPr>
          <w:sz w:val="20"/>
        </w:rPr>
        <w:t xml:space="preserve">através de </w:t>
      </w:r>
      <w:r w:rsidR="000743BA">
        <w:rPr>
          <w:sz w:val="20"/>
        </w:rPr>
        <w:t xml:space="preserve">pesquisas </w:t>
      </w:r>
      <w:r w:rsidR="00F659A0">
        <w:rPr>
          <w:sz w:val="20"/>
        </w:rPr>
        <w:t xml:space="preserve">relacionadas sobre o </w:t>
      </w:r>
      <w:r w:rsidR="0078789E">
        <w:rPr>
          <w:sz w:val="20"/>
        </w:rPr>
        <w:t xml:space="preserve">tema, se </w:t>
      </w:r>
      <w:r w:rsidR="000743BA">
        <w:rPr>
          <w:sz w:val="20"/>
        </w:rPr>
        <w:t xml:space="preserve">o contexto </w:t>
      </w:r>
      <w:proofErr w:type="spellStart"/>
      <w:r w:rsidR="000743BA">
        <w:rPr>
          <w:sz w:val="20"/>
        </w:rPr>
        <w:t>sócio-histórico</w:t>
      </w:r>
      <w:proofErr w:type="spellEnd"/>
      <w:r w:rsidR="000743BA">
        <w:rPr>
          <w:sz w:val="20"/>
        </w:rPr>
        <w:t xml:space="preserve"> </w:t>
      </w:r>
      <w:r w:rsidR="00F659A0">
        <w:rPr>
          <w:sz w:val="20"/>
        </w:rPr>
        <w:t>de mulheres privadas de liber</w:t>
      </w:r>
      <w:r w:rsidR="0031225D">
        <w:rPr>
          <w:sz w:val="20"/>
        </w:rPr>
        <w:t>dade</w:t>
      </w:r>
      <w:r w:rsidR="000743BA">
        <w:rPr>
          <w:sz w:val="20"/>
        </w:rPr>
        <w:t xml:space="preserve">, foi permeado por violências psicossociais. </w:t>
      </w:r>
      <w:r w:rsidR="00F70769">
        <w:rPr>
          <w:sz w:val="20"/>
        </w:rPr>
        <w:t xml:space="preserve">O presente artigo trata-se de uma pesquisa </w:t>
      </w:r>
      <w:r w:rsidR="00D51DF6" w:rsidRPr="00D51DF6">
        <w:rPr>
          <w:sz w:val="20"/>
        </w:rPr>
        <w:t>de revisão bibliográfica</w:t>
      </w:r>
      <w:r w:rsidR="00F70769" w:rsidRPr="00F70769">
        <w:rPr>
          <w:sz w:val="20"/>
        </w:rPr>
        <w:t xml:space="preserve"> </w:t>
      </w:r>
      <w:r w:rsidR="00F70769" w:rsidRPr="00D51DF6">
        <w:rPr>
          <w:sz w:val="20"/>
        </w:rPr>
        <w:t>qualitativa de natureza descritiva exploratória</w:t>
      </w:r>
      <w:r w:rsidR="00F70769">
        <w:rPr>
          <w:sz w:val="20"/>
        </w:rPr>
        <w:t xml:space="preserve">, com o propósito de apresentar </w:t>
      </w:r>
      <w:r w:rsidR="00DF13CA">
        <w:rPr>
          <w:sz w:val="20"/>
        </w:rPr>
        <w:t xml:space="preserve">a construção </w:t>
      </w:r>
      <w:r w:rsidR="0031225D">
        <w:rPr>
          <w:sz w:val="20"/>
        </w:rPr>
        <w:t>históric</w:t>
      </w:r>
      <w:r w:rsidR="00DF13CA">
        <w:rPr>
          <w:sz w:val="20"/>
        </w:rPr>
        <w:t xml:space="preserve">a </w:t>
      </w:r>
      <w:r w:rsidR="00387469">
        <w:rPr>
          <w:sz w:val="20"/>
        </w:rPr>
        <w:t>d</w:t>
      </w:r>
      <w:r w:rsidR="0031225D">
        <w:rPr>
          <w:sz w:val="20"/>
        </w:rPr>
        <w:t>a Psicologia Jurídica no Brasil; Aprisionamento Feminino;</w:t>
      </w:r>
      <w:r w:rsidR="006D5CC8">
        <w:rPr>
          <w:sz w:val="20"/>
        </w:rPr>
        <w:t xml:space="preserve"> Conceito, </w:t>
      </w:r>
      <w:r w:rsidR="0031225D">
        <w:rPr>
          <w:sz w:val="20"/>
        </w:rPr>
        <w:t>Formas e T</w:t>
      </w:r>
      <w:r w:rsidR="00F70769">
        <w:rPr>
          <w:sz w:val="20"/>
        </w:rPr>
        <w:t xml:space="preserve">ipos de </w:t>
      </w:r>
      <w:r w:rsidR="0031225D">
        <w:rPr>
          <w:sz w:val="20"/>
        </w:rPr>
        <w:t>V</w:t>
      </w:r>
      <w:r w:rsidR="00F70769">
        <w:rPr>
          <w:sz w:val="20"/>
        </w:rPr>
        <w:t>iolências</w:t>
      </w:r>
      <w:r w:rsidR="00817615">
        <w:rPr>
          <w:sz w:val="20"/>
        </w:rPr>
        <w:t xml:space="preserve">, </w:t>
      </w:r>
      <w:r w:rsidR="00DF13CA">
        <w:rPr>
          <w:sz w:val="20"/>
        </w:rPr>
        <w:t xml:space="preserve">discorrendo sobre os </w:t>
      </w:r>
      <w:r w:rsidR="00F70769">
        <w:rPr>
          <w:sz w:val="20"/>
        </w:rPr>
        <w:t xml:space="preserve">possíveis </w:t>
      </w:r>
      <w:r w:rsidR="00DF13CA">
        <w:rPr>
          <w:sz w:val="20"/>
        </w:rPr>
        <w:t xml:space="preserve">impactos sociais </w:t>
      </w:r>
      <w:r w:rsidR="00F70769">
        <w:rPr>
          <w:sz w:val="20"/>
        </w:rPr>
        <w:t>na vida da mulher</w:t>
      </w:r>
      <w:r w:rsidR="0049029A">
        <w:rPr>
          <w:sz w:val="20"/>
        </w:rPr>
        <w:t xml:space="preserve"> </w:t>
      </w:r>
      <w:r w:rsidR="0049029A" w:rsidRPr="00DE1196">
        <w:rPr>
          <w:bCs/>
          <w:sz w:val="20"/>
        </w:rPr>
        <w:t>ao serem expostas a tais violên</w:t>
      </w:r>
      <w:r w:rsidR="00443041">
        <w:rPr>
          <w:bCs/>
          <w:sz w:val="20"/>
        </w:rPr>
        <w:t xml:space="preserve">cias </w:t>
      </w:r>
      <w:r w:rsidR="0049029A" w:rsidRPr="00DE1196">
        <w:rPr>
          <w:bCs/>
          <w:sz w:val="20"/>
        </w:rPr>
        <w:t>anteriormente ao seu ingresso no mundo da criminalidade até sua entrada na prisão</w:t>
      </w:r>
      <w:r w:rsidR="00DE1196">
        <w:rPr>
          <w:bCs/>
          <w:sz w:val="20"/>
        </w:rPr>
        <w:t>.</w:t>
      </w:r>
      <w:r w:rsidR="00D9574C">
        <w:rPr>
          <w:bCs/>
          <w:sz w:val="20"/>
        </w:rPr>
        <w:t xml:space="preserve"> </w:t>
      </w:r>
      <w:r w:rsidR="00D9574C" w:rsidRPr="00D9574C">
        <w:rPr>
          <w:bCs/>
          <w:sz w:val="20"/>
        </w:rPr>
        <w:t>Uma vez que a Psicologia explica que a violência pode gerar impactos sociais relevantes, assim como sofrimentos psíquicos e físicos consideráveis na vida do ser humano</w:t>
      </w:r>
      <w:r w:rsidR="00D9574C">
        <w:rPr>
          <w:bCs/>
          <w:sz w:val="20"/>
        </w:rPr>
        <w:t xml:space="preserve">, é imprescindível observar se esses impactos podem </w:t>
      </w:r>
      <w:r w:rsidR="00590A1B">
        <w:rPr>
          <w:bCs/>
          <w:sz w:val="20"/>
        </w:rPr>
        <w:t>t</w:t>
      </w:r>
      <w:r w:rsidR="00D9574C">
        <w:rPr>
          <w:bCs/>
          <w:sz w:val="20"/>
        </w:rPr>
        <w:t xml:space="preserve">er consequências </w:t>
      </w:r>
      <w:r w:rsidR="00590A1B">
        <w:rPr>
          <w:bCs/>
          <w:sz w:val="20"/>
        </w:rPr>
        <w:t>c</w:t>
      </w:r>
      <w:r w:rsidR="00D9574C">
        <w:rPr>
          <w:bCs/>
          <w:sz w:val="20"/>
        </w:rPr>
        <w:t>o</w:t>
      </w:r>
      <w:r w:rsidR="00590A1B">
        <w:rPr>
          <w:bCs/>
          <w:sz w:val="20"/>
        </w:rPr>
        <w:t>mo</w:t>
      </w:r>
      <w:r w:rsidR="001A3399">
        <w:rPr>
          <w:bCs/>
          <w:sz w:val="20"/>
        </w:rPr>
        <w:t xml:space="preserve"> </w:t>
      </w:r>
      <w:r w:rsidR="00443041">
        <w:rPr>
          <w:bCs/>
          <w:sz w:val="20"/>
        </w:rPr>
        <w:t xml:space="preserve">o </w:t>
      </w:r>
      <w:r w:rsidR="001A3399">
        <w:rPr>
          <w:bCs/>
          <w:sz w:val="20"/>
        </w:rPr>
        <w:t>aprisionamento carcerário</w:t>
      </w:r>
      <w:r w:rsidR="00E508ED">
        <w:rPr>
          <w:bCs/>
          <w:sz w:val="20"/>
        </w:rPr>
        <w:t>.</w:t>
      </w:r>
    </w:p>
    <w:p w14:paraId="5C7171B0" w14:textId="7021FA20" w:rsidR="00D51DF6" w:rsidRPr="00D9574C" w:rsidRDefault="00D51DF6" w:rsidP="00D51DF6">
      <w:pPr>
        <w:jc w:val="both"/>
        <w:rPr>
          <w:rFonts w:ascii="Times New Roman" w:hAnsi="Times New Roman"/>
          <w:sz w:val="20"/>
          <w:szCs w:val="20"/>
        </w:rPr>
      </w:pPr>
    </w:p>
    <w:p w14:paraId="45DDD7FA" w14:textId="3B5D36EB" w:rsidR="00554497" w:rsidRPr="00B5758A" w:rsidRDefault="003F15BF" w:rsidP="004453BA">
      <w:pPr>
        <w:autoSpaceDE w:val="0"/>
        <w:autoSpaceDN w:val="0"/>
        <w:adjustRightInd w:val="0"/>
        <w:spacing w:after="0" w:line="240" w:lineRule="auto"/>
        <w:contextualSpacing/>
        <w:jc w:val="both"/>
        <w:rPr>
          <w:rFonts w:ascii="Times New Roman" w:hAnsi="Times New Roman"/>
          <w:sz w:val="20"/>
          <w:szCs w:val="20"/>
        </w:rPr>
      </w:pPr>
      <w:r w:rsidRPr="00B5758A">
        <w:rPr>
          <w:rFonts w:ascii="Times New Roman" w:hAnsi="Times New Roman"/>
          <w:b/>
          <w:sz w:val="20"/>
          <w:szCs w:val="20"/>
        </w:rPr>
        <w:t>Palavras-chave:</w:t>
      </w:r>
      <w:r w:rsidRPr="00B5758A">
        <w:rPr>
          <w:rFonts w:ascii="Times New Roman" w:hAnsi="Times New Roman"/>
          <w:sz w:val="20"/>
          <w:szCs w:val="20"/>
        </w:rPr>
        <w:t xml:space="preserve"> </w:t>
      </w:r>
      <w:r w:rsidR="00E278AA" w:rsidRPr="00B5758A">
        <w:rPr>
          <w:rFonts w:ascii="Times New Roman" w:hAnsi="Times New Roman"/>
          <w:sz w:val="20"/>
          <w:szCs w:val="20"/>
        </w:rPr>
        <w:t xml:space="preserve">Mulheres privadas de liberdade. Violências. </w:t>
      </w:r>
      <w:r w:rsidR="00E278AA" w:rsidRPr="00B5758A">
        <w:rPr>
          <w:rFonts w:ascii="Times New Roman" w:hAnsi="Times New Roman"/>
          <w:bCs/>
          <w:sz w:val="20"/>
          <w:szCs w:val="20"/>
        </w:rPr>
        <w:t xml:space="preserve">Contexto </w:t>
      </w:r>
      <w:r w:rsidR="00E925C5" w:rsidRPr="00B5758A">
        <w:rPr>
          <w:rFonts w:ascii="Times New Roman" w:hAnsi="Times New Roman"/>
          <w:bCs/>
          <w:sz w:val="20"/>
          <w:szCs w:val="20"/>
        </w:rPr>
        <w:t>sócio-histórico</w:t>
      </w:r>
      <w:r w:rsidR="00E278AA" w:rsidRPr="00B5758A">
        <w:rPr>
          <w:rFonts w:ascii="Times New Roman" w:hAnsi="Times New Roman"/>
          <w:bCs/>
          <w:sz w:val="20"/>
          <w:szCs w:val="20"/>
        </w:rPr>
        <w:t>.</w:t>
      </w:r>
      <w:r w:rsidR="00E278AA" w:rsidRPr="00B5758A">
        <w:rPr>
          <w:rFonts w:ascii="Times New Roman" w:hAnsi="Times New Roman"/>
          <w:sz w:val="20"/>
          <w:szCs w:val="20"/>
        </w:rPr>
        <w:t xml:space="preserve"> Impactos sociais.</w:t>
      </w:r>
    </w:p>
    <w:p w14:paraId="2C947A8C" w14:textId="77777777" w:rsidR="007D2A83" w:rsidRDefault="007D2A83" w:rsidP="007D2A83">
      <w:pPr>
        <w:autoSpaceDE w:val="0"/>
        <w:autoSpaceDN w:val="0"/>
        <w:adjustRightInd w:val="0"/>
        <w:spacing w:after="0" w:line="360" w:lineRule="auto"/>
        <w:contextualSpacing/>
        <w:jc w:val="center"/>
        <w:rPr>
          <w:rFonts w:ascii="Times New Roman" w:hAnsi="Times New Roman"/>
          <w:b/>
          <w:sz w:val="24"/>
          <w:szCs w:val="24"/>
        </w:rPr>
      </w:pPr>
    </w:p>
    <w:p w14:paraId="60D80BA3" w14:textId="6D1CDE72" w:rsidR="00554497" w:rsidRPr="00082F05" w:rsidRDefault="007D2A83" w:rsidP="00044A9B">
      <w:pPr>
        <w:autoSpaceDE w:val="0"/>
        <w:autoSpaceDN w:val="0"/>
        <w:adjustRightInd w:val="0"/>
        <w:spacing w:after="0" w:line="360" w:lineRule="auto"/>
        <w:ind w:firstLine="851"/>
        <w:contextualSpacing/>
        <w:jc w:val="center"/>
        <w:rPr>
          <w:rFonts w:ascii="Times New Roman" w:hAnsi="Times New Roman"/>
          <w:b/>
          <w:sz w:val="20"/>
          <w:szCs w:val="20"/>
        </w:rPr>
      </w:pPr>
      <w:r w:rsidRPr="00082F05">
        <w:rPr>
          <w:rFonts w:ascii="Times New Roman" w:hAnsi="Times New Roman"/>
          <w:b/>
          <w:sz w:val="20"/>
          <w:szCs w:val="20"/>
        </w:rPr>
        <w:t>THE SOCIAL IMPACTS OF LIVING WITH VIOLENCE ON W</w:t>
      </w:r>
      <w:r w:rsidR="00204ED0">
        <w:rPr>
          <w:rFonts w:ascii="Times New Roman" w:hAnsi="Times New Roman"/>
          <w:b/>
          <w:sz w:val="20"/>
          <w:szCs w:val="20"/>
        </w:rPr>
        <w:t>OMEN DEPRIVED OF THEIR LIBERTY</w:t>
      </w:r>
    </w:p>
    <w:p w14:paraId="0CF60E4F" w14:textId="77777777" w:rsidR="0044230B" w:rsidRPr="00082F05" w:rsidRDefault="0044230B" w:rsidP="004453BA">
      <w:pPr>
        <w:autoSpaceDE w:val="0"/>
        <w:autoSpaceDN w:val="0"/>
        <w:adjustRightInd w:val="0"/>
        <w:spacing w:after="0" w:line="240" w:lineRule="auto"/>
        <w:contextualSpacing/>
        <w:jc w:val="both"/>
        <w:rPr>
          <w:rFonts w:ascii="Times New Roman" w:hAnsi="Times New Roman"/>
          <w:b/>
          <w:sz w:val="20"/>
          <w:szCs w:val="20"/>
        </w:rPr>
      </w:pPr>
    </w:p>
    <w:p w14:paraId="7708083E" w14:textId="1DD98D59" w:rsidR="00E925C5" w:rsidRPr="00082F05" w:rsidRDefault="007E0CC4" w:rsidP="007D2A83">
      <w:pPr>
        <w:pStyle w:val="Standard"/>
        <w:widowControl w:val="0"/>
        <w:spacing w:after="0" w:line="240" w:lineRule="auto"/>
        <w:jc w:val="both"/>
        <w:rPr>
          <w:rFonts w:ascii="Times New Roman" w:hAnsi="Times New Roman"/>
          <w:bCs/>
          <w:sz w:val="20"/>
          <w:szCs w:val="20"/>
        </w:rPr>
      </w:pPr>
      <w:r w:rsidRPr="00D611E5">
        <w:rPr>
          <w:rFonts w:ascii="Times New Roman" w:hAnsi="Times New Roman"/>
          <w:b/>
          <w:sz w:val="20"/>
          <w:szCs w:val="20"/>
          <w:lang w:val="en-US"/>
        </w:rPr>
        <w:t>Abstract:</w:t>
      </w:r>
      <w:r w:rsidR="00E925C5" w:rsidRPr="00D611E5">
        <w:rPr>
          <w:rFonts w:ascii="Times New Roman" w:hAnsi="Times New Roman"/>
          <w:sz w:val="20"/>
          <w:szCs w:val="20"/>
          <w:lang w:val="en-US"/>
        </w:rPr>
        <w:t xml:space="preserve"> </w:t>
      </w:r>
      <w:r w:rsidR="007D2A83" w:rsidRPr="00D611E5">
        <w:rPr>
          <w:rFonts w:ascii="Times New Roman" w:hAnsi="Times New Roman"/>
          <w:sz w:val="20"/>
          <w:szCs w:val="20"/>
          <w:lang w:val="en-US"/>
        </w:rPr>
        <w:t xml:space="preserve">Summary: Female imprisonment is a phenomenon that points to the need for more in-depth studies, because today much is read about the increase of women in crime, but little is studied about the social context in which these women were developed. The purpose of this work is not to justify the infracional acts of re-educated in the penitentiary sytstem, but to verify through related researches on the subject, if the socio-historical context of women deprived of liberty was permeated by psychosocial violence. The present article is a qualitative bibliographic review research of na exploratory descriptive nature, done through books, scientific articles (Scientific Electronic Library Online – SciELO), course conclusion works and dissertations with the purpose of presenting the historical construction of Legal Psychology in Brazil; Female Imprisonment; Concept, Forms and Types of Violence, discussing the possible social impacts on women's lives when exposed to such violence, prior to their entry into the world of criminality until their entry into prison. </w:t>
      </w:r>
      <w:proofErr w:type="spellStart"/>
      <w:r w:rsidR="007D2A83" w:rsidRPr="00082F05">
        <w:rPr>
          <w:rFonts w:ascii="Times New Roman" w:hAnsi="Times New Roman"/>
          <w:sz w:val="20"/>
          <w:szCs w:val="20"/>
        </w:rPr>
        <w:t>Since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Psychology</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explains</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that</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violence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can</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generate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relevant</w:t>
      </w:r>
      <w:proofErr w:type="spellEnd"/>
      <w:r w:rsidR="007D2A83" w:rsidRPr="00082F05">
        <w:rPr>
          <w:rFonts w:ascii="Times New Roman" w:hAnsi="Times New Roman"/>
          <w:sz w:val="20"/>
          <w:szCs w:val="20"/>
        </w:rPr>
        <w:t xml:space="preserve"> social </w:t>
      </w:r>
      <w:proofErr w:type="spellStart"/>
      <w:r w:rsidR="007D2A83" w:rsidRPr="00082F05">
        <w:rPr>
          <w:rFonts w:ascii="Times New Roman" w:hAnsi="Times New Roman"/>
          <w:sz w:val="20"/>
          <w:szCs w:val="20"/>
        </w:rPr>
        <w:t>impacts</w:t>
      </w:r>
      <w:proofErr w:type="spellEnd"/>
      <w:r w:rsidR="007D2A83" w:rsidRPr="00082F05">
        <w:rPr>
          <w:rFonts w:ascii="Times New Roman" w:hAnsi="Times New Roman"/>
          <w:sz w:val="20"/>
          <w:szCs w:val="20"/>
        </w:rPr>
        <w:t xml:space="preserve">, as </w:t>
      </w:r>
      <w:proofErr w:type="spellStart"/>
      <w:r w:rsidR="007D2A83" w:rsidRPr="00082F05">
        <w:rPr>
          <w:rFonts w:ascii="Times New Roman" w:hAnsi="Times New Roman"/>
          <w:sz w:val="20"/>
          <w:szCs w:val="20"/>
        </w:rPr>
        <w:t>well</w:t>
      </w:r>
      <w:proofErr w:type="spellEnd"/>
      <w:r w:rsidR="007D2A83" w:rsidRPr="00082F05">
        <w:rPr>
          <w:rFonts w:ascii="Times New Roman" w:hAnsi="Times New Roman"/>
          <w:sz w:val="20"/>
          <w:szCs w:val="20"/>
        </w:rPr>
        <w:t xml:space="preserve"> as </w:t>
      </w:r>
      <w:proofErr w:type="spellStart"/>
      <w:r w:rsidR="007D2A83" w:rsidRPr="00082F05">
        <w:rPr>
          <w:rFonts w:ascii="Times New Roman" w:hAnsi="Times New Roman"/>
          <w:sz w:val="20"/>
          <w:szCs w:val="20"/>
        </w:rPr>
        <w:t>considerable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psychic</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and</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physical</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suffering</w:t>
      </w:r>
      <w:proofErr w:type="spellEnd"/>
      <w:r w:rsidR="007D2A83" w:rsidRPr="00082F05">
        <w:rPr>
          <w:rFonts w:ascii="Times New Roman" w:hAnsi="Times New Roman"/>
          <w:sz w:val="20"/>
          <w:szCs w:val="20"/>
        </w:rPr>
        <w:t xml:space="preserve"> in </w:t>
      </w:r>
      <w:proofErr w:type="spellStart"/>
      <w:r w:rsidR="007D2A83" w:rsidRPr="00082F05">
        <w:rPr>
          <w:rFonts w:ascii="Times New Roman" w:hAnsi="Times New Roman"/>
          <w:sz w:val="20"/>
          <w:szCs w:val="20"/>
        </w:rPr>
        <w:t>human</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life</w:t>
      </w:r>
      <w:proofErr w:type="spellEnd"/>
      <w:r w:rsidR="007D2A83" w:rsidRPr="00082F05">
        <w:rPr>
          <w:rFonts w:ascii="Times New Roman" w:hAnsi="Times New Roman"/>
          <w:sz w:val="20"/>
          <w:szCs w:val="20"/>
        </w:rPr>
        <w:t xml:space="preserve">, it </w:t>
      </w:r>
      <w:proofErr w:type="spellStart"/>
      <w:r w:rsidR="007D2A83" w:rsidRPr="00082F05">
        <w:rPr>
          <w:rFonts w:ascii="Times New Roman" w:hAnsi="Times New Roman"/>
          <w:sz w:val="20"/>
          <w:szCs w:val="20"/>
        </w:rPr>
        <w:t>is</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essential</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to</w:t>
      </w:r>
      <w:proofErr w:type="spellEnd"/>
      <w:r w:rsidR="007D2A83" w:rsidRPr="00082F05">
        <w:rPr>
          <w:rFonts w:ascii="Times New Roman" w:hAnsi="Times New Roman"/>
          <w:sz w:val="20"/>
          <w:szCs w:val="20"/>
        </w:rPr>
        <w:t xml:space="preserve"> observe </w:t>
      </w:r>
      <w:proofErr w:type="spellStart"/>
      <w:r w:rsidR="007D2A83" w:rsidRPr="00082F05">
        <w:rPr>
          <w:rFonts w:ascii="Times New Roman" w:hAnsi="Times New Roman"/>
          <w:sz w:val="20"/>
          <w:szCs w:val="20"/>
        </w:rPr>
        <w:t>whether</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these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impacts</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can</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have</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consequences</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such</w:t>
      </w:r>
      <w:proofErr w:type="spellEnd"/>
      <w:r w:rsidR="007D2A83" w:rsidRPr="00082F05">
        <w:rPr>
          <w:rFonts w:ascii="Times New Roman" w:hAnsi="Times New Roman"/>
          <w:sz w:val="20"/>
          <w:szCs w:val="20"/>
        </w:rPr>
        <w:t xml:space="preserve"> as </w:t>
      </w:r>
      <w:proofErr w:type="spellStart"/>
      <w:r w:rsidR="007D2A83" w:rsidRPr="00082F05">
        <w:rPr>
          <w:rFonts w:ascii="Times New Roman" w:hAnsi="Times New Roman"/>
          <w:sz w:val="20"/>
          <w:szCs w:val="20"/>
        </w:rPr>
        <w:t>imprisonment</w:t>
      </w:r>
      <w:proofErr w:type="spellEnd"/>
      <w:r w:rsidR="007D2A83" w:rsidRPr="00082F05">
        <w:rPr>
          <w:rFonts w:ascii="Times New Roman" w:hAnsi="Times New Roman"/>
          <w:sz w:val="20"/>
          <w:szCs w:val="20"/>
        </w:rPr>
        <w:t>.</w:t>
      </w:r>
    </w:p>
    <w:p w14:paraId="406A472B" w14:textId="77777777" w:rsidR="004F0697" w:rsidRPr="00082F05" w:rsidRDefault="004F0697" w:rsidP="004453BA">
      <w:pPr>
        <w:widowControl w:val="0"/>
        <w:tabs>
          <w:tab w:val="left" w:leader="dot" w:pos="8805"/>
        </w:tabs>
        <w:spacing w:after="0" w:line="240" w:lineRule="auto"/>
        <w:contextualSpacing/>
        <w:jc w:val="both"/>
        <w:rPr>
          <w:rFonts w:ascii="Times New Roman" w:hAnsi="Times New Roman"/>
          <w:sz w:val="20"/>
          <w:szCs w:val="20"/>
          <w:highlight w:val="yellow"/>
        </w:rPr>
      </w:pPr>
    </w:p>
    <w:p w14:paraId="483924FF" w14:textId="4C9D6498" w:rsidR="004F0697" w:rsidRPr="00082F05" w:rsidRDefault="004F0697" w:rsidP="004453BA">
      <w:pPr>
        <w:widowControl w:val="0"/>
        <w:tabs>
          <w:tab w:val="left" w:leader="dot" w:pos="8805"/>
        </w:tabs>
        <w:spacing w:after="0" w:line="240" w:lineRule="auto"/>
        <w:contextualSpacing/>
        <w:jc w:val="both"/>
        <w:rPr>
          <w:rFonts w:ascii="Times New Roman" w:hAnsi="Times New Roman"/>
          <w:sz w:val="20"/>
          <w:szCs w:val="20"/>
        </w:rPr>
      </w:pPr>
      <w:proofErr w:type="spellStart"/>
      <w:r w:rsidRPr="00082F05">
        <w:rPr>
          <w:rFonts w:ascii="Times New Roman" w:hAnsi="Times New Roman"/>
          <w:b/>
          <w:sz w:val="20"/>
          <w:szCs w:val="20"/>
        </w:rPr>
        <w:t>Keywords</w:t>
      </w:r>
      <w:proofErr w:type="spellEnd"/>
      <w:r w:rsidRPr="00082F05">
        <w:rPr>
          <w:rFonts w:ascii="Times New Roman" w:hAnsi="Times New Roman"/>
          <w:b/>
          <w:sz w:val="20"/>
          <w:szCs w:val="20"/>
        </w:rPr>
        <w:t>:</w:t>
      </w:r>
      <w:r w:rsidR="00FF28BA" w:rsidRPr="00082F05">
        <w:rPr>
          <w:rFonts w:ascii="Times New Roman" w:hAnsi="Times New Roman"/>
          <w:sz w:val="20"/>
          <w:szCs w:val="20"/>
        </w:rPr>
        <w:t xml:space="preserve"> </w:t>
      </w:r>
      <w:proofErr w:type="spellStart"/>
      <w:r w:rsidR="007D2A83" w:rsidRPr="00082F05">
        <w:rPr>
          <w:rFonts w:ascii="Times New Roman" w:hAnsi="Times New Roman"/>
          <w:sz w:val="20"/>
          <w:szCs w:val="20"/>
        </w:rPr>
        <w:t>Women</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deprived</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of</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liberty</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Violences</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Socio-historical</w:t>
      </w:r>
      <w:proofErr w:type="spellEnd"/>
      <w:r w:rsidR="007D2A83" w:rsidRPr="00082F05">
        <w:rPr>
          <w:rFonts w:ascii="Times New Roman" w:hAnsi="Times New Roman"/>
          <w:sz w:val="20"/>
          <w:szCs w:val="20"/>
        </w:rPr>
        <w:t xml:space="preserve"> </w:t>
      </w:r>
      <w:proofErr w:type="spellStart"/>
      <w:r w:rsidR="007D2A83" w:rsidRPr="00082F05">
        <w:rPr>
          <w:rFonts w:ascii="Times New Roman" w:hAnsi="Times New Roman"/>
          <w:sz w:val="20"/>
          <w:szCs w:val="20"/>
        </w:rPr>
        <w:t>context</w:t>
      </w:r>
      <w:proofErr w:type="spellEnd"/>
      <w:r w:rsidR="007D2A83" w:rsidRPr="00082F05">
        <w:rPr>
          <w:rFonts w:ascii="Times New Roman" w:hAnsi="Times New Roman"/>
          <w:sz w:val="20"/>
          <w:szCs w:val="20"/>
        </w:rPr>
        <w:t xml:space="preserve">. Social </w:t>
      </w:r>
      <w:proofErr w:type="spellStart"/>
      <w:r w:rsidR="007D2A83" w:rsidRPr="00082F05">
        <w:rPr>
          <w:rFonts w:ascii="Times New Roman" w:hAnsi="Times New Roman"/>
          <w:sz w:val="20"/>
          <w:szCs w:val="20"/>
        </w:rPr>
        <w:t>impacts</w:t>
      </w:r>
      <w:proofErr w:type="spellEnd"/>
      <w:r w:rsidR="007D2A83" w:rsidRPr="00082F05">
        <w:rPr>
          <w:rFonts w:ascii="Times New Roman" w:hAnsi="Times New Roman"/>
          <w:sz w:val="20"/>
          <w:szCs w:val="20"/>
        </w:rPr>
        <w:t>.</w:t>
      </w:r>
    </w:p>
    <w:p w14:paraId="41129DE9" w14:textId="77777777" w:rsidR="003E2AA1" w:rsidRPr="003E2AA1" w:rsidRDefault="003E2AA1" w:rsidP="006222CA">
      <w:pPr>
        <w:autoSpaceDE w:val="0"/>
        <w:autoSpaceDN w:val="0"/>
        <w:adjustRightInd w:val="0"/>
        <w:spacing w:after="0" w:line="360" w:lineRule="auto"/>
        <w:contextualSpacing/>
        <w:rPr>
          <w:rFonts w:ascii="Times New Roman" w:hAnsi="Times New Roman"/>
          <w:sz w:val="24"/>
          <w:szCs w:val="24"/>
        </w:rPr>
      </w:pPr>
    </w:p>
    <w:p w14:paraId="51A28C4F" w14:textId="3FB0AA17" w:rsidR="00DD1A24" w:rsidRPr="00B450EA" w:rsidRDefault="003E2AA1" w:rsidP="003E2AA1">
      <w:pPr>
        <w:autoSpaceDE w:val="0"/>
        <w:autoSpaceDN w:val="0"/>
        <w:adjustRightInd w:val="0"/>
        <w:spacing w:after="0" w:line="360" w:lineRule="auto"/>
        <w:contextualSpacing/>
        <w:rPr>
          <w:rFonts w:ascii="Times New Roman" w:hAnsi="Times New Roman"/>
          <w:sz w:val="24"/>
          <w:szCs w:val="24"/>
        </w:rPr>
      </w:pP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Pr="00B450EA">
        <w:rPr>
          <w:rFonts w:ascii="Times New Roman" w:hAnsi="Times New Roman"/>
          <w:sz w:val="24"/>
          <w:szCs w:val="24"/>
        </w:rPr>
        <w:softHyphen/>
      </w:r>
      <w:r w:rsidR="00DD1A24" w:rsidRPr="00791965">
        <w:rPr>
          <w:rFonts w:ascii="Times New Roman" w:hAnsi="Times New Roman"/>
          <w:b/>
          <w:bCs/>
          <w:sz w:val="24"/>
          <w:szCs w:val="24"/>
        </w:rPr>
        <w:t>1 INTRODUÇÃO</w:t>
      </w:r>
    </w:p>
    <w:p w14:paraId="38ABC36C" w14:textId="77777777" w:rsidR="0044230B" w:rsidRDefault="0044230B" w:rsidP="006222CA">
      <w:pPr>
        <w:autoSpaceDE w:val="0"/>
        <w:autoSpaceDN w:val="0"/>
        <w:adjustRightInd w:val="0"/>
        <w:spacing w:after="0" w:line="360" w:lineRule="auto"/>
        <w:contextualSpacing/>
        <w:jc w:val="both"/>
        <w:rPr>
          <w:rFonts w:ascii="Times New Roman" w:hAnsi="Times New Roman"/>
          <w:b/>
          <w:bCs/>
          <w:sz w:val="24"/>
          <w:szCs w:val="24"/>
        </w:rPr>
      </w:pPr>
    </w:p>
    <w:p w14:paraId="777D40A8" w14:textId="5C96630B" w:rsidR="001D163F" w:rsidRDefault="0049029A" w:rsidP="001D163F">
      <w:pPr>
        <w:pStyle w:val="NormalWeb"/>
        <w:widowControl w:val="0"/>
        <w:spacing w:before="0" w:beforeAutospacing="0" w:after="0" w:afterAutospacing="0" w:line="360" w:lineRule="auto"/>
        <w:ind w:firstLine="709"/>
        <w:jc w:val="both"/>
        <w:rPr>
          <w:rFonts w:ascii="Times New Roman" w:hAnsi="Times New Roman" w:cs="Times New Roman"/>
          <w:bCs/>
        </w:rPr>
      </w:pPr>
      <w:r w:rsidRPr="0049029A">
        <w:rPr>
          <w:rFonts w:ascii="Times New Roman" w:hAnsi="Times New Roman"/>
        </w:rPr>
        <w:lastRenderedPageBreak/>
        <w:t xml:space="preserve">O aprisionamento carcerário feminino é um fenômeno que aponta para a necessidade de estudos mais aprofundados, pois, atualmente, muito se lê sobre o aumento das </w:t>
      </w:r>
      <w:r w:rsidR="00F06033">
        <w:rPr>
          <w:rFonts w:ascii="Times New Roman" w:hAnsi="Times New Roman"/>
        </w:rPr>
        <w:t xml:space="preserve">mulheres na criminalidade, mas </w:t>
      </w:r>
      <w:r w:rsidRPr="0049029A">
        <w:rPr>
          <w:rFonts w:ascii="Times New Roman" w:hAnsi="Times New Roman"/>
        </w:rPr>
        <w:t xml:space="preserve">pouco se estuda sobre o contexto social em que </w:t>
      </w:r>
      <w:r>
        <w:rPr>
          <w:rFonts w:ascii="Times New Roman" w:hAnsi="Times New Roman"/>
        </w:rPr>
        <w:t>essas mulheres se desenvolveram</w:t>
      </w:r>
      <w:r w:rsidR="001E157C">
        <w:rPr>
          <w:rFonts w:ascii="Times New Roman" w:hAnsi="Times New Roman"/>
        </w:rPr>
        <w:t xml:space="preserve">. O </w:t>
      </w:r>
      <w:r w:rsidRPr="0049029A">
        <w:rPr>
          <w:rFonts w:ascii="Times New Roman" w:hAnsi="Times New Roman"/>
        </w:rPr>
        <w:t xml:space="preserve">intuito do trabalho não tem </w:t>
      </w:r>
      <w:r w:rsidR="00C41F6B">
        <w:rPr>
          <w:rFonts w:ascii="Times New Roman" w:hAnsi="Times New Roman"/>
        </w:rPr>
        <w:t xml:space="preserve">a </w:t>
      </w:r>
      <w:r w:rsidRPr="0049029A">
        <w:rPr>
          <w:rFonts w:ascii="Times New Roman" w:hAnsi="Times New Roman"/>
        </w:rPr>
        <w:t xml:space="preserve">pretensão de justificar os atos infracionais de </w:t>
      </w:r>
      <w:proofErr w:type="spellStart"/>
      <w:r w:rsidRPr="0049029A">
        <w:rPr>
          <w:rFonts w:ascii="Times New Roman" w:hAnsi="Times New Roman"/>
        </w:rPr>
        <w:t>reeducandas</w:t>
      </w:r>
      <w:proofErr w:type="spellEnd"/>
      <w:r w:rsidRPr="0049029A">
        <w:rPr>
          <w:rFonts w:ascii="Times New Roman" w:hAnsi="Times New Roman"/>
        </w:rPr>
        <w:t xml:space="preserve">, e, sim, verificar através de pesquisas relacionadas sobre o tema, se o contexto </w:t>
      </w:r>
      <w:proofErr w:type="spellStart"/>
      <w:r w:rsidRPr="0049029A">
        <w:rPr>
          <w:rFonts w:ascii="Times New Roman" w:hAnsi="Times New Roman"/>
        </w:rPr>
        <w:t>sócio-histórico</w:t>
      </w:r>
      <w:proofErr w:type="spellEnd"/>
      <w:r w:rsidRPr="0049029A">
        <w:rPr>
          <w:rFonts w:ascii="Times New Roman" w:hAnsi="Times New Roman"/>
        </w:rPr>
        <w:t xml:space="preserve"> de mulheres privadas de liberdade, foi permea</w:t>
      </w:r>
      <w:r>
        <w:rPr>
          <w:rFonts w:ascii="Times New Roman" w:hAnsi="Times New Roman"/>
        </w:rPr>
        <w:t xml:space="preserve">do por violências psicossociais e, </w:t>
      </w:r>
      <w:r w:rsidR="00E278AA" w:rsidRPr="00704744">
        <w:rPr>
          <w:rFonts w:ascii="Times New Roman" w:hAnsi="Times New Roman" w:cs="Times New Roman"/>
        </w:rPr>
        <w:t>os</w:t>
      </w:r>
      <w:r w:rsidR="00E278AA" w:rsidRPr="00704744">
        <w:rPr>
          <w:rFonts w:ascii="Times New Roman" w:hAnsi="Times New Roman" w:cs="Times New Roman"/>
          <w:bCs/>
        </w:rPr>
        <w:t xml:space="preserve"> impactos sociais que estas reeducandas tiveram ao serem expostas a tais violências no decorrer de suas vidas</w:t>
      </w:r>
      <w:r w:rsidR="001D163F">
        <w:rPr>
          <w:rFonts w:ascii="Times New Roman" w:hAnsi="Times New Roman" w:cs="Times New Roman"/>
          <w:bCs/>
        </w:rPr>
        <w:t xml:space="preserve">. </w:t>
      </w:r>
    </w:p>
    <w:p w14:paraId="395B6565" w14:textId="77777777" w:rsidR="001D163F" w:rsidRPr="00310262" w:rsidRDefault="00CA5974" w:rsidP="001D163F">
      <w:pPr>
        <w:pStyle w:val="NormalWeb"/>
        <w:widowControl w:val="0"/>
        <w:spacing w:before="0" w:beforeAutospacing="0" w:after="0" w:afterAutospacing="0" w:line="360" w:lineRule="auto"/>
        <w:ind w:firstLine="709"/>
        <w:jc w:val="both"/>
        <w:rPr>
          <w:rFonts w:ascii="Times New Roman" w:hAnsi="Times New Roman"/>
        </w:rPr>
      </w:pPr>
      <w:r w:rsidRPr="00704744">
        <w:rPr>
          <w:rFonts w:ascii="Times New Roman" w:hAnsi="Times New Roman" w:cs="Times New Roman"/>
          <w:bCs/>
        </w:rPr>
        <w:t>Uma vez que</w:t>
      </w:r>
      <w:r w:rsidR="00D03B44" w:rsidRPr="00704744">
        <w:rPr>
          <w:rFonts w:ascii="Times New Roman" w:hAnsi="Times New Roman" w:cs="Times New Roman"/>
          <w:bCs/>
        </w:rPr>
        <w:t xml:space="preserve"> </w:t>
      </w:r>
      <w:r w:rsidRPr="00704744">
        <w:rPr>
          <w:rFonts w:ascii="Times New Roman" w:hAnsi="Times New Roman" w:cs="Times New Roman"/>
          <w:bCs/>
        </w:rPr>
        <w:t xml:space="preserve">a </w:t>
      </w:r>
      <w:r w:rsidR="00E278AA" w:rsidRPr="00704744">
        <w:rPr>
          <w:rFonts w:ascii="Times New Roman" w:hAnsi="Times New Roman" w:cs="Times New Roman"/>
          <w:bCs/>
        </w:rPr>
        <w:t xml:space="preserve">Psicologia explica que a violência pode gerar impactos sociais relevantes, assim como sofrimentos psíquicos e físicos consideráveis na vida do ser </w:t>
      </w:r>
      <w:r w:rsidR="006B689F" w:rsidRPr="00704744">
        <w:rPr>
          <w:rFonts w:ascii="Times New Roman" w:hAnsi="Times New Roman" w:cs="Times New Roman"/>
          <w:bCs/>
        </w:rPr>
        <w:t>humano</w:t>
      </w:r>
      <w:r w:rsidR="00835736">
        <w:rPr>
          <w:rFonts w:ascii="Times New Roman" w:hAnsi="Times New Roman" w:cs="Times New Roman"/>
          <w:bCs/>
        </w:rPr>
        <w:t xml:space="preserve">, </w:t>
      </w:r>
      <w:r w:rsidR="001D163F" w:rsidRPr="00310262">
        <w:rPr>
          <w:rFonts w:ascii="Times New Roman" w:hAnsi="Times New Roman"/>
          <w:bCs/>
        </w:rPr>
        <w:t>é imprescindível observar se esses impactos podem ter consequências como aprisionamento carcerário.</w:t>
      </w:r>
    </w:p>
    <w:p w14:paraId="4B050835" w14:textId="79578874" w:rsidR="00310262" w:rsidRPr="00310262" w:rsidRDefault="001633B3" w:rsidP="001D163F">
      <w:pPr>
        <w:pStyle w:val="NormalWeb"/>
        <w:widowControl w:val="0"/>
        <w:spacing w:before="0" w:beforeAutospacing="0" w:after="0" w:afterAutospacing="0" w:line="360" w:lineRule="auto"/>
        <w:ind w:firstLine="709"/>
        <w:jc w:val="both"/>
        <w:rPr>
          <w:rFonts w:ascii="Times New Roman" w:hAnsi="Times New Roman"/>
        </w:rPr>
      </w:pPr>
      <w:r w:rsidRPr="00704744">
        <w:rPr>
          <w:rFonts w:ascii="Times New Roman" w:hAnsi="Times New Roman" w:cs="Times New Roman"/>
          <w:bCs/>
        </w:rPr>
        <w:t>Deste modo</w:t>
      </w:r>
      <w:r w:rsidR="00A96C64" w:rsidRPr="00704744">
        <w:rPr>
          <w:rFonts w:ascii="Times New Roman" w:hAnsi="Times New Roman" w:cs="Times New Roman"/>
          <w:b/>
        </w:rPr>
        <w:t>,</w:t>
      </w:r>
      <w:r w:rsidR="00A96C64" w:rsidRPr="00704744">
        <w:rPr>
          <w:rFonts w:ascii="Times New Roman" w:hAnsi="Times New Roman" w:cs="Times New Roman"/>
        </w:rPr>
        <w:t xml:space="preserve"> </w:t>
      </w:r>
      <w:r w:rsidR="00E278AA" w:rsidRPr="00704744">
        <w:rPr>
          <w:rFonts w:ascii="Times New Roman" w:hAnsi="Times New Roman" w:cs="Times New Roman"/>
        </w:rPr>
        <w:t xml:space="preserve">o </w:t>
      </w:r>
      <w:r w:rsidRPr="00704744">
        <w:rPr>
          <w:rFonts w:ascii="Times New Roman" w:hAnsi="Times New Roman" w:cs="Times New Roman"/>
        </w:rPr>
        <w:t>artigo</w:t>
      </w:r>
      <w:r w:rsidR="00E278AA" w:rsidRPr="00704744">
        <w:rPr>
          <w:rFonts w:ascii="Times New Roman" w:hAnsi="Times New Roman" w:cs="Times New Roman"/>
        </w:rPr>
        <w:t xml:space="preserve"> foi dividido da seguinte forma:</w:t>
      </w:r>
      <w:r w:rsidR="00E278AA" w:rsidRPr="00704744">
        <w:rPr>
          <w:rFonts w:ascii="Times New Roman" w:hAnsi="Times New Roman" w:cs="Times New Roman"/>
          <w:bCs/>
        </w:rPr>
        <w:t xml:space="preserve"> </w:t>
      </w:r>
      <w:r w:rsidR="00310262" w:rsidRPr="00310262">
        <w:rPr>
          <w:rFonts w:ascii="Times New Roman" w:hAnsi="Times New Roman"/>
        </w:rPr>
        <w:t xml:space="preserve">a construção histórica da Psicologia Jurídica no Brasil; Aprisionamento Feminino; Conceito, Formas e Tipos de Violências, discorrendo sobre os possíveis impactos sociais na vida da mulher </w:t>
      </w:r>
      <w:r w:rsidR="00310262" w:rsidRPr="00310262">
        <w:rPr>
          <w:rFonts w:ascii="Times New Roman" w:hAnsi="Times New Roman" w:cs="Times New Roman"/>
          <w:bCs/>
        </w:rPr>
        <w:t>ao serem expostas a tais violên</w:t>
      </w:r>
      <w:r w:rsidR="00310262" w:rsidRPr="00310262">
        <w:rPr>
          <w:rFonts w:ascii="Times New Roman" w:hAnsi="Times New Roman"/>
          <w:bCs/>
        </w:rPr>
        <w:t xml:space="preserve">cias vivenciadas </w:t>
      </w:r>
      <w:r w:rsidR="00310262" w:rsidRPr="00310262">
        <w:rPr>
          <w:rFonts w:ascii="Times New Roman" w:hAnsi="Times New Roman" w:cs="Times New Roman"/>
          <w:bCs/>
        </w:rPr>
        <w:t>anteriormente ao seu ingresso no mundo da criminalidade até sua entrada na prisão</w:t>
      </w:r>
      <w:r w:rsidR="00310262" w:rsidRPr="00310262">
        <w:rPr>
          <w:rFonts w:ascii="Times New Roman" w:hAnsi="Times New Roman"/>
          <w:bCs/>
        </w:rPr>
        <w:t xml:space="preserve">. </w:t>
      </w:r>
    </w:p>
    <w:p w14:paraId="63EDA33D" w14:textId="09188F47" w:rsidR="00D85E79" w:rsidRPr="00704744" w:rsidRDefault="00D85E79" w:rsidP="00704744">
      <w:pPr>
        <w:pStyle w:val="NormalWeb"/>
        <w:widowControl w:val="0"/>
        <w:spacing w:before="0" w:beforeAutospacing="0" w:after="0" w:afterAutospacing="0" w:line="360" w:lineRule="auto"/>
        <w:ind w:firstLine="709"/>
        <w:jc w:val="both"/>
        <w:rPr>
          <w:rFonts w:ascii="Times New Roman" w:hAnsi="Times New Roman" w:cs="Times New Roman"/>
        </w:rPr>
      </w:pPr>
    </w:p>
    <w:p w14:paraId="1158F66E" w14:textId="37679465" w:rsidR="00772AA7" w:rsidRDefault="008C6F39" w:rsidP="003E2AA1">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2</w:t>
      </w:r>
      <w:r w:rsidR="00E1636E" w:rsidRPr="00791965">
        <w:rPr>
          <w:rFonts w:ascii="Times New Roman" w:hAnsi="Times New Roman"/>
          <w:b/>
          <w:bCs/>
          <w:sz w:val="24"/>
          <w:szCs w:val="24"/>
        </w:rPr>
        <w:t xml:space="preserve"> </w:t>
      </w:r>
      <w:r w:rsidR="006C685C">
        <w:rPr>
          <w:rFonts w:ascii="Times New Roman" w:hAnsi="Times New Roman"/>
          <w:b/>
          <w:bCs/>
          <w:sz w:val="24"/>
          <w:szCs w:val="24"/>
        </w:rPr>
        <w:t xml:space="preserve">DESENVOLVIMENTO </w:t>
      </w:r>
    </w:p>
    <w:p w14:paraId="464E719F" w14:textId="77777777" w:rsidR="003E2AA1" w:rsidRPr="00791965" w:rsidRDefault="003E2AA1" w:rsidP="003E2AA1">
      <w:pPr>
        <w:autoSpaceDE w:val="0"/>
        <w:autoSpaceDN w:val="0"/>
        <w:adjustRightInd w:val="0"/>
        <w:spacing w:after="0" w:line="360" w:lineRule="auto"/>
        <w:rPr>
          <w:rFonts w:ascii="Times New Roman" w:hAnsi="Times New Roman"/>
          <w:b/>
          <w:bCs/>
          <w:sz w:val="24"/>
          <w:szCs w:val="24"/>
        </w:rPr>
      </w:pPr>
    </w:p>
    <w:p w14:paraId="1CF293F5" w14:textId="7E563E85" w:rsidR="00772AA7" w:rsidRPr="00645754" w:rsidRDefault="008C6F39" w:rsidP="003E2AA1">
      <w:pPr>
        <w:pStyle w:val="Ttulo2"/>
      </w:pPr>
      <w:bookmarkStart w:id="1" w:name="_Toc465863135"/>
      <w:r>
        <w:t>2</w:t>
      </w:r>
      <w:r w:rsidR="00772AA7" w:rsidRPr="00645754">
        <w:t xml:space="preserve">.1 </w:t>
      </w:r>
      <w:bookmarkEnd w:id="1"/>
      <w:r w:rsidR="00436FF8">
        <w:t xml:space="preserve">A </w:t>
      </w:r>
      <w:r w:rsidR="00645754" w:rsidRPr="00645754">
        <w:rPr>
          <w:szCs w:val="24"/>
        </w:rPr>
        <w:t>Psicologia Jurídica</w:t>
      </w:r>
      <w:r w:rsidR="00436FF8">
        <w:rPr>
          <w:szCs w:val="24"/>
        </w:rPr>
        <w:t xml:space="preserve"> no Brasil</w:t>
      </w:r>
    </w:p>
    <w:p w14:paraId="2122E81C" w14:textId="77777777" w:rsidR="002A787B" w:rsidRPr="00791965" w:rsidRDefault="002A787B" w:rsidP="002A787B">
      <w:pPr>
        <w:rPr>
          <w:rFonts w:ascii="Times New Roman" w:hAnsi="Times New Roman"/>
          <w:lang w:eastAsia="en-US"/>
        </w:rPr>
      </w:pPr>
    </w:p>
    <w:p w14:paraId="0E4AA432" w14:textId="7B685F79" w:rsidR="00645754" w:rsidRPr="00704744" w:rsidRDefault="00645754" w:rsidP="00704744">
      <w:pPr>
        <w:pStyle w:val="01-Texto"/>
        <w:widowControl w:val="0"/>
        <w:spacing w:line="360" w:lineRule="auto"/>
        <w:ind w:firstLine="709"/>
        <w:rPr>
          <w:szCs w:val="24"/>
        </w:rPr>
      </w:pPr>
      <w:bookmarkStart w:id="2" w:name="_Toc465863136"/>
      <w:r w:rsidRPr="00704744">
        <w:rPr>
          <w:szCs w:val="24"/>
        </w:rPr>
        <w:t xml:space="preserve">Os primeiros sinais do nascimento da Psicologia Jurídica </w:t>
      </w:r>
      <w:r w:rsidR="001633B3" w:rsidRPr="00704744">
        <w:rPr>
          <w:szCs w:val="24"/>
        </w:rPr>
        <w:t>podem ser observados</w:t>
      </w:r>
      <w:r w:rsidRPr="00704744">
        <w:rPr>
          <w:szCs w:val="24"/>
        </w:rPr>
        <w:t xml:space="preserve"> no século XVIII</w:t>
      </w:r>
      <w:r w:rsidR="0036218D" w:rsidRPr="00704744">
        <w:rPr>
          <w:szCs w:val="24"/>
        </w:rPr>
        <w:t>, sendo u</w:t>
      </w:r>
      <w:r w:rsidRPr="00704744">
        <w:rPr>
          <w:szCs w:val="24"/>
        </w:rPr>
        <w:t>ns dos primeiros temas que constituiu a relação da Psicologia e Direito foi o sentimento jurídico do estabeleci</w:t>
      </w:r>
      <w:r w:rsidR="00B450EA" w:rsidRPr="00704744">
        <w:rPr>
          <w:szCs w:val="24"/>
        </w:rPr>
        <w:t>mento de normas para o convívio</w:t>
      </w:r>
      <w:r w:rsidR="00A96C64" w:rsidRPr="00704744">
        <w:rPr>
          <w:b/>
          <w:szCs w:val="24"/>
        </w:rPr>
        <w:t>,</w:t>
      </w:r>
      <w:r w:rsidR="00A96C64" w:rsidRPr="00704744">
        <w:rPr>
          <w:szCs w:val="24"/>
        </w:rPr>
        <w:t xml:space="preserve"> </w:t>
      </w:r>
      <w:r w:rsidRPr="00704744">
        <w:rPr>
          <w:szCs w:val="24"/>
        </w:rPr>
        <w:t>segundo as regras e normas de conduta constituídas por determinado grupo social</w:t>
      </w:r>
      <w:r w:rsidR="00E10A48" w:rsidRPr="00704744">
        <w:rPr>
          <w:szCs w:val="24"/>
        </w:rPr>
        <w:t xml:space="preserve"> </w:t>
      </w:r>
      <w:r w:rsidRPr="00704744">
        <w:rPr>
          <w:szCs w:val="24"/>
        </w:rPr>
        <w:t>(</w:t>
      </w:r>
      <w:r w:rsidR="006A77C8">
        <w:rPr>
          <w:szCs w:val="24"/>
        </w:rPr>
        <w:t>NOVO</w:t>
      </w:r>
      <w:r w:rsidRPr="00704744">
        <w:rPr>
          <w:szCs w:val="24"/>
        </w:rPr>
        <w:t>, 20</w:t>
      </w:r>
      <w:r w:rsidR="006A77C8">
        <w:rPr>
          <w:szCs w:val="24"/>
        </w:rPr>
        <w:t>18</w:t>
      </w:r>
      <w:r w:rsidRPr="00704744">
        <w:rPr>
          <w:szCs w:val="24"/>
        </w:rPr>
        <w:t>).</w:t>
      </w:r>
      <w:r w:rsidR="00B80635" w:rsidRPr="00704744">
        <w:rPr>
          <w:szCs w:val="24"/>
        </w:rPr>
        <w:t xml:space="preserve"> </w:t>
      </w:r>
    </w:p>
    <w:p w14:paraId="375503F8" w14:textId="2DF735ED" w:rsidR="00645754" w:rsidRPr="00046914" w:rsidRDefault="0036218D" w:rsidP="00704744">
      <w:pPr>
        <w:pStyle w:val="01-Texto"/>
        <w:widowControl w:val="0"/>
        <w:spacing w:line="360" w:lineRule="auto"/>
        <w:ind w:firstLine="709"/>
        <w:rPr>
          <w:szCs w:val="24"/>
        </w:rPr>
      </w:pPr>
      <w:r w:rsidRPr="00704744">
        <w:rPr>
          <w:szCs w:val="24"/>
        </w:rPr>
        <w:t>Inclusive a Psicologia Jurídica surgiu da Psicologia do Testemunho cujo o exercício em âmbito internacional contribuiu para solidificar a Psicologia enquanto ciência,</w:t>
      </w:r>
      <w:r w:rsidR="00046914" w:rsidRPr="00704744">
        <w:rPr>
          <w:szCs w:val="24"/>
        </w:rPr>
        <w:t xml:space="preserve"> sendo indispensável sua contribuição na comprovação </w:t>
      </w:r>
      <w:r w:rsidR="00645754" w:rsidRPr="00704744">
        <w:rPr>
          <w:szCs w:val="24"/>
        </w:rPr>
        <w:t xml:space="preserve">da fidedignidade de testemunhos, </w:t>
      </w:r>
      <w:r w:rsidR="00046914" w:rsidRPr="00704744">
        <w:rPr>
          <w:szCs w:val="24"/>
        </w:rPr>
        <w:t>especialmente</w:t>
      </w:r>
      <w:r w:rsidR="00645754" w:rsidRPr="00704744">
        <w:rPr>
          <w:szCs w:val="24"/>
        </w:rPr>
        <w:t xml:space="preserve"> com o </w:t>
      </w:r>
      <w:r w:rsidR="00046914" w:rsidRPr="00704744">
        <w:rPr>
          <w:szCs w:val="24"/>
        </w:rPr>
        <w:t>aparecimento</w:t>
      </w:r>
      <w:r w:rsidR="00645754" w:rsidRPr="00704744">
        <w:rPr>
          <w:szCs w:val="24"/>
        </w:rPr>
        <w:t xml:space="preserve"> e aplicação dos testes psicológicos, em meados do século XX, </w:t>
      </w:r>
      <w:r w:rsidR="00046914" w:rsidRPr="00704744">
        <w:rPr>
          <w:szCs w:val="24"/>
        </w:rPr>
        <w:t>igualmente</w:t>
      </w:r>
      <w:r w:rsidR="00645754" w:rsidRPr="00704744">
        <w:rPr>
          <w:szCs w:val="24"/>
        </w:rPr>
        <w:t xml:space="preserve"> como o desenvolvimento de estudos sobre os </w:t>
      </w:r>
      <w:r w:rsidR="00645754" w:rsidRPr="00046914">
        <w:rPr>
          <w:szCs w:val="24"/>
        </w:rPr>
        <w:t>funcionamentos d</w:t>
      </w:r>
      <w:r w:rsidR="00046914">
        <w:rPr>
          <w:szCs w:val="24"/>
        </w:rPr>
        <w:t>as falsas</w:t>
      </w:r>
      <w:r w:rsidR="009A2D05">
        <w:rPr>
          <w:szCs w:val="24"/>
        </w:rPr>
        <w:t xml:space="preserve"> </w:t>
      </w:r>
      <w:r w:rsidR="00202F68">
        <w:rPr>
          <w:szCs w:val="24"/>
        </w:rPr>
        <w:t xml:space="preserve">memórias e falsos testemunhos que contribuíram </w:t>
      </w:r>
      <w:r w:rsidR="00645754" w:rsidRPr="00046914">
        <w:rPr>
          <w:szCs w:val="24"/>
        </w:rPr>
        <w:t xml:space="preserve">para a </w:t>
      </w:r>
      <w:r w:rsidR="00046914" w:rsidRPr="00046914">
        <w:rPr>
          <w:szCs w:val="24"/>
        </w:rPr>
        <w:lastRenderedPageBreak/>
        <w:t>invenção</w:t>
      </w:r>
      <w:r w:rsidR="00645754" w:rsidRPr="00046914">
        <w:rPr>
          <w:szCs w:val="24"/>
        </w:rPr>
        <w:t xml:space="preserve"> dos primeiros laboratórios de</w:t>
      </w:r>
      <w:r w:rsidR="0027234A">
        <w:rPr>
          <w:szCs w:val="24"/>
        </w:rPr>
        <w:t xml:space="preserve"> </w:t>
      </w:r>
      <w:r w:rsidR="00645754" w:rsidRPr="00046914">
        <w:rPr>
          <w:szCs w:val="24"/>
        </w:rPr>
        <w:t>Psicologia (NOVO, 2018).</w:t>
      </w:r>
    </w:p>
    <w:p w14:paraId="53861FBA" w14:textId="35F7975D" w:rsidR="00645754" w:rsidRDefault="00202F68" w:rsidP="00704744">
      <w:pPr>
        <w:pStyle w:val="01-Texto"/>
        <w:widowControl w:val="0"/>
        <w:spacing w:line="360" w:lineRule="auto"/>
        <w:ind w:firstLine="709"/>
      </w:pPr>
      <w:r>
        <w:t>A</w:t>
      </w:r>
      <w:r w:rsidR="00645754">
        <w:t xml:space="preserve"> inclusão da Ps</w:t>
      </w:r>
      <w:r>
        <w:t>icologia Jurídica como ramo da P</w:t>
      </w:r>
      <w:r w:rsidR="00645754">
        <w:t>sicologia no Brasil se deu de forma progressiva e lenta.</w:t>
      </w:r>
      <w:r w:rsidR="00EB17BC">
        <w:t xml:space="preserve"> No que refere ao</w:t>
      </w:r>
      <w:r w:rsidR="00645754">
        <w:t xml:space="preserve"> desempenho dos psicólogos brasileiros na área da Psicologia Jurídica</w:t>
      </w:r>
      <w:r>
        <w:t>,</w:t>
      </w:r>
      <w:r w:rsidR="00645754">
        <w:t xml:space="preserve"> este tem seu começo na importância da profissão, na década de 1960. Tal admissão deu-se de maneira informal, por meio de trabalhos voluntários (ROVINSKI, 2002).</w:t>
      </w:r>
    </w:p>
    <w:p w14:paraId="2884629B" w14:textId="2D80E740" w:rsidR="003B285B" w:rsidRDefault="003B285B" w:rsidP="00704744">
      <w:pPr>
        <w:pStyle w:val="01-Texto"/>
        <w:widowControl w:val="0"/>
        <w:spacing w:line="360" w:lineRule="auto"/>
        <w:ind w:firstLine="709"/>
        <w:rPr>
          <w:szCs w:val="24"/>
        </w:rPr>
      </w:pPr>
      <w:r>
        <w:t>Portanto, p</w:t>
      </w:r>
      <w:r w:rsidR="00645754">
        <w:t xml:space="preserve">ode-se dizer que o trabalho do psicólogo junto ao sistema penitenciário encontra-se, mesmo que não </w:t>
      </w:r>
      <w:r w:rsidR="00BF7B3C">
        <w:t>de maneira legítima</w:t>
      </w:r>
      <w:r w:rsidR="00645754">
        <w:t>, em determinados Estados Brasileiros há pelo menos 40 anos. No entanto, foi a partir da promulgação da Lei de Execução Penal (Lei Federal nº 7.210/84), quando passou a ser prevista de forma legal os exames de personalidade, criminologia e o parecer técnico das comissões técnicas de classificações.</w:t>
      </w:r>
      <w:r>
        <w:t xml:space="preserve"> </w:t>
      </w:r>
      <w:r>
        <w:rPr>
          <w:szCs w:val="24"/>
        </w:rPr>
        <w:t>F</w:t>
      </w:r>
      <w:r w:rsidR="00645754">
        <w:rPr>
          <w:szCs w:val="24"/>
        </w:rPr>
        <w:t>oi a partir da promulgação d</w:t>
      </w:r>
      <w:r>
        <w:rPr>
          <w:szCs w:val="24"/>
        </w:rPr>
        <w:t>essa</w:t>
      </w:r>
      <w:r w:rsidR="00645754">
        <w:rPr>
          <w:szCs w:val="24"/>
        </w:rPr>
        <w:t xml:space="preserve"> Lei de Execução Penal</w:t>
      </w:r>
      <w:r>
        <w:rPr>
          <w:szCs w:val="24"/>
        </w:rPr>
        <w:t xml:space="preserve">, </w:t>
      </w:r>
      <w:r w:rsidR="00645754">
        <w:rPr>
          <w:szCs w:val="24"/>
        </w:rPr>
        <w:t>que o psicólogo passou a ser reconhecido legalmente pela instituição penitenciária</w:t>
      </w:r>
      <w:r>
        <w:rPr>
          <w:szCs w:val="24"/>
        </w:rPr>
        <w:t xml:space="preserve"> (BRASIL 1984). </w:t>
      </w:r>
    </w:p>
    <w:p w14:paraId="76E7873E" w14:textId="0315C494" w:rsidR="00645754" w:rsidRDefault="006A77C8" w:rsidP="00704744">
      <w:pPr>
        <w:pStyle w:val="01-Texto"/>
        <w:widowControl w:val="0"/>
        <w:spacing w:line="360" w:lineRule="auto"/>
        <w:ind w:firstLine="709"/>
      </w:pPr>
      <w:r>
        <w:rPr>
          <w:szCs w:val="24"/>
        </w:rPr>
        <w:t xml:space="preserve">Inclusive, </w:t>
      </w:r>
      <w:r w:rsidR="003C7F78">
        <w:rPr>
          <w:szCs w:val="24"/>
        </w:rPr>
        <w:t>a apreensão</w:t>
      </w:r>
      <w:r w:rsidR="00645754">
        <w:rPr>
          <w:szCs w:val="24"/>
        </w:rPr>
        <w:t xml:space="preserve"> com a análise do criminoso, em especial quando se trata de um doente mental delinquente, é bem anterior à década de 1960 do século XX.</w:t>
      </w:r>
      <w:r w:rsidR="003B285B">
        <w:rPr>
          <w:szCs w:val="24"/>
        </w:rPr>
        <w:t xml:space="preserve"> Nessa linha de raciocínio</w:t>
      </w:r>
      <w:r w:rsidR="00A96C64" w:rsidRPr="00A96C64">
        <w:rPr>
          <w:b/>
          <w:szCs w:val="24"/>
        </w:rPr>
        <w:t>,</w:t>
      </w:r>
      <w:r w:rsidR="003B285B">
        <w:rPr>
          <w:szCs w:val="24"/>
        </w:rPr>
        <w:t xml:space="preserve"> </w:t>
      </w:r>
      <w:r w:rsidR="003B285B">
        <w:t xml:space="preserve">a </w:t>
      </w:r>
      <w:r w:rsidR="00645754">
        <w:t>partir do século XVIII, Pinel realizou a revolução institucional, possibilitando os doentes a serem libertos de suas cadeias e oferecendo assistência médica a esses seres privados da vida em sociedade (</w:t>
      </w:r>
      <w:r>
        <w:t>LAGO et al,2009).</w:t>
      </w:r>
    </w:p>
    <w:p w14:paraId="71BF72DC" w14:textId="070B1E4D" w:rsidR="003E2AA1" w:rsidRDefault="006E53D3" w:rsidP="00704744">
      <w:pPr>
        <w:pStyle w:val="01-Texto"/>
        <w:widowControl w:val="0"/>
        <w:tabs>
          <w:tab w:val="left" w:pos="7513"/>
        </w:tabs>
        <w:spacing w:line="360" w:lineRule="auto"/>
        <w:ind w:firstLine="709"/>
      </w:pPr>
      <w:r>
        <w:t>Segundo os autores supracitados, não é plausível se valer das ciências psicológic</w:t>
      </w:r>
      <w:r w:rsidR="006A6F86">
        <w:t>a</w:t>
      </w:r>
      <w:r>
        <w:t>s em todos os aspectos legais, situação que acaba d</w:t>
      </w:r>
      <w:r w:rsidR="006307A9">
        <w:t>eterminado</w:t>
      </w:r>
      <w:r>
        <w:t xml:space="preserve"> o seu campo de atuação </w:t>
      </w:r>
      <w:r w:rsidR="006307A9">
        <w:t>em problemas</w:t>
      </w:r>
      <w:r>
        <w:t xml:space="preserve"> legais</w:t>
      </w:r>
      <w:r w:rsidR="006307A9">
        <w:t xml:space="preserve"> precisos, descrevendo que a que a atuação da Psicologia no Direito, por finalidade da </w:t>
      </w:r>
      <w:r w:rsidR="006307A9" w:rsidRPr="006E53D3">
        <w:rPr>
          <w:szCs w:val="24"/>
        </w:rPr>
        <w:t>própria ciência psicológica, é introvertida</w:t>
      </w:r>
      <w:r w:rsidR="006307A9">
        <w:t>.</w:t>
      </w:r>
      <w:r>
        <w:t xml:space="preserve"> Os autores arrolam</w:t>
      </w:r>
      <w:r w:rsidR="006307A9">
        <w:t>:</w:t>
      </w:r>
    </w:p>
    <w:p w14:paraId="50962BFD" w14:textId="77777777" w:rsidR="006A6F86" w:rsidRDefault="006A6F86" w:rsidP="006A6F86">
      <w:pPr>
        <w:pStyle w:val="01-Texto"/>
        <w:widowControl w:val="0"/>
        <w:tabs>
          <w:tab w:val="left" w:pos="7513"/>
        </w:tabs>
        <w:spacing w:line="360" w:lineRule="auto"/>
        <w:ind w:firstLine="709"/>
      </w:pPr>
    </w:p>
    <w:p w14:paraId="06F1C8FC" w14:textId="2A2C07BD" w:rsidR="00645754" w:rsidRPr="00704744" w:rsidRDefault="006307A9" w:rsidP="00704744">
      <w:pPr>
        <w:pStyle w:val="01-Texto"/>
        <w:widowControl w:val="0"/>
        <w:spacing w:line="240" w:lineRule="auto"/>
        <w:ind w:left="2268" w:firstLine="0"/>
        <w:rPr>
          <w:sz w:val="20"/>
        </w:rPr>
      </w:pPr>
      <w:r w:rsidRPr="00704744">
        <w:rPr>
          <w:sz w:val="20"/>
        </w:rPr>
        <w:t>[...]</w:t>
      </w:r>
      <w:r w:rsidR="00645754" w:rsidRPr="00704744">
        <w:rPr>
          <w:sz w:val="20"/>
        </w:rPr>
        <w:t xml:space="preserve"> 1º, a psicologia do testemunho; 2º, a obtenção da evidência delituosa (confissão com provas); 3º, a compreensão do delito, isto é, a descoberta da sua motivação psicológica; 4º, informação forense a seu respeito; 5º, a reforma moral do delinquente, prevendo possíveis delitos ulteriores. A estes pode acrescentar se um sexto capítulo, de higiene mental, que suscita o problema profilático em seu mais amplo sentido, isto é, como evitar que o indivíduo chegue a estar em</w:t>
      </w:r>
      <w:r w:rsidR="00364593" w:rsidRPr="00704744">
        <w:rPr>
          <w:sz w:val="20"/>
        </w:rPr>
        <w:t xml:space="preserve"> conflito com as leis sociais, </w:t>
      </w:r>
      <w:r w:rsidR="00364593" w:rsidRPr="00704744">
        <w:rPr>
          <w:bCs/>
          <w:sz w:val="20"/>
        </w:rPr>
        <w:t>s</w:t>
      </w:r>
      <w:r w:rsidR="00645754" w:rsidRPr="00704744">
        <w:rPr>
          <w:bCs/>
          <w:sz w:val="20"/>
        </w:rPr>
        <w:t>endo o último</w:t>
      </w:r>
      <w:r w:rsidR="00645754" w:rsidRPr="00704744">
        <w:rPr>
          <w:sz w:val="20"/>
        </w:rPr>
        <w:t>, sem dúvidas o mais importante (MYRA Y LOPES, 2009, p. 17-18).</w:t>
      </w:r>
    </w:p>
    <w:p w14:paraId="1FD94766" w14:textId="77777777" w:rsidR="00CA3E10" w:rsidRDefault="00CA3E10" w:rsidP="00704744">
      <w:pPr>
        <w:pStyle w:val="01-Texto"/>
        <w:widowControl w:val="0"/>
        <w:spacing w:line="360" w:lineRule="auto"/>
        <w:ind w:firstLine="709"/>
      </w:pPr>
      <w:bookmarkStart w:id="3" w:name="_Hlk23283760"/>
    </w:p>
    <w:p w14:paraId="27D154D4" w14:textId="683E82F7" w:rsidR="00C60DAC" w:rsidRDefault="00263AE0" w:rsidP="00CA3E10">
      <w:pPr>
        <w:pStyle w:val="01-Texto"/>
        <w:widowControl w:val="0"/>
        <w:spacing w:line="360" w:lineRule="auto"/>
        <w:ind w:firstLine="709"/>
      </w:pPr>
      <w:r>
        <w:t>Visto que, a P</w:t>
      </w:r>
      <w:r w:rsidR="00645754" w:rsidRPr="00704744">
        <w:t xml:space="preserve">sicologia passa a ter papel fundamental nas normas da justiça, na elaboração de laudos informativos de avaliação, proporcionando ao magistrado de forma recorrente o desenvolvimento do acompanhado, podendo até fazer </w:t>
      </w:r>
      <w:r w:rsidR="00645754" w:rsidRPr="00704744">
        <w:lastRenderedPageBreak/>
        <w:t>recomendações</w:t>
      </w:r>
      <w:r>
        <w:t>, m</w:t>
      </w:r>
      <w:r w:rsidR="00D44680">
        <w:t>as jamais intervindo naquilo que compete ao magistrado</w:t>
      </w:r>
      <w:r w:rsidR="002819B0">
        <w:t xml:space="preserve"> (LAGO</w:t>
      </w:r>
      <w:r w:rsidR="006A77C8">
        <w:t xml:space="preserve"> et al</w:t>
      </w:r>
      <w:r w:rsidR="002819B0">
        <w:t>, 2009).</w:t>
      </w:r>
      <w:r w:rsidR="00CA3E10">
        <w:t xml:space="preserve"> </w:t>
      </w:r>
      <w:bookmarkEnd w:id="3"/>
    </w:p>
    <w:p w14:paraId="0B52F5E4" w14:textId="77777777" w:rsidR="00CA3E10" w:rsidRPr="00791965" w:rsidRDefault="00CA3E10" w:rsidP="00CA3E10">
      <w:pPr>
        <w:pStyle w:val="01-Texto"/>
        <w:widowControl w:val="0"/>
        <w:spacing w:line="360" w:lineRule="auto"/>
        <w:ind w:firstLine="709"/>
        <w:rPr>
          <w:szCs w:val="24"/>
        </w:rPr>
      </w:pPr>
    </w:p>
    <w:p w14:paraId="430107DA" w14:textId="08710CD4" w:rsidR="00645754" w:rsidRDefault="008C6F39" w:rsidP="00645754">
      <w:pPr>
        <w:pStyle w:val="Ttulo2"/>
        <w:rPr>
          <w:szCs w:val="24"/>
        </w:rPr>
      </w:pPr>
      <w:r>
        <w:rPr>
          <w:szCs w:val="24"/>
        </w:rPr>
        <w:t>2</w:t>
      </w:r>
      <w:r w:rsidR="00772AA7" w:rsidRPr="00791965">
        <w:rPr>
          <w:szCs w:val="24"/>
        </w:rPr>
        <w:t xml:space="preserve">.2 </w:t>
      </w:r>
      <w:bookmarkEnd w:id="2"/>
      <w:r w:rsidR="00436FF8">
        <w:rPr>
          <w:szCs w:val="24"/>
        </w:rPr>
        <w:t>O Aprisionamento F</w:t>
      </w:r>
      <w:r w:rsidR="00645754" w:rsidRPr="00645754">
        <w:rPr>
          <w:szCs w:val="24"/>
        </w:rPr>
        <w:t>eminino</w:t>
      </w:r>
    </w:p>
    <w:p w14:paraId="1B788A02" w14:textId="77777777" w:rsidR="00645754" w:rsidRPr="00645754" w:rsidRDefault="00645754" w:rsidP="00645754">
      <w:pPr>
        <w:spacing w:after="0" w:line="360" w:lineRule="auto"/>
        <w:ind w:firstLine="709"/>
        <w:jc w:val="both"/>
        <w:rPr>
          <w:rFonts w:ascii="Times New Roman" w:hAnsi="Times New Roman"/>
          <w:sz w:val="24"/>
          <w:szCs w:val="24"/>
          <w:lang w:eastAsia="en-US"/>
        </w:rPr>
      </w:pPr>
    </w:p>
    <w:p w14:paraId="5F7A8E87" w14:textId="49E2183F" w:rsidR="005C5D87" w:rsidRPr="00704744" w:rsidRDefault="00B230ED" w:rsidP="00704744">
      <w:pPr>
        <w:pStyle w:val="01-Texto"/>
        <w:widowControl w:val="0"/>
        <w:spacing w:line="360" w:lineRule="auto"/>
        <w:ind w:firstLine="709"/>
      </w:pPr>
      <w:r>
        <w:t xml:space="preserve">A origem do </w:t>
      </w:r>
      <w:r w:rsidR="005C5D87" w:rsidRPr="00704744">
        <w:t>contexto histór</w:t>
      </w:r>
      <w:r>
        <w:t>ico do aprisionamento feminino está relacionada com bruxaria e prostituição</w:t>
      </w:r>
      <w:r w:rsidR="005C5D87" w:rsidRPr="00704744">
        <w:t xml:space="preserve">, as mulheres eram consideradas impuras, </w:t>
      </w:r>
      <w:r>
        <w:t xml:space="preserve">milhares </w:t>
      </w:r>
      <w:r w:rsidR="005C5D87" w:rsidRPr="00704744">
        <w:t>foram presas, torturadas e assassinadas</w:t>
      </w:r>
      <w:r>
        <w:t xml:space="preserve"> </w:t>
      </w:r>
      <w:r w:rsidR="005C5D87" w:rsidRPr="00704744">
        <w:t>na Europa. As atitudes de algumas mulheres como estas</w:t>
      </w:r>
      <w:r>
        <w:t>,</w:t>
      </w:r>
      <w:r w:rsidR="005C5D87" w:rsidRPr="00704744">
        <w:t xml:space="preserve"> dividiam compreensões morais, e colocava</w:t>
      </w:r>
      <w:r w:rsidR="00D973AF">
        <w:t>m</w:t>
      </w:r>
      <w:r w:rsidR="005C5D87" w:rsidRPr="00704744">
        <w:t xml:space="preserve"> em perigo o ideal de sociedade que até então</w:t>
      </w:r>
      <w:r>
        <w:t>,</w:t>
      </w:r>
      <w:r w:rsidR="005C5D87" w:rsidRPr="00704744">
        <w:t xml:space="preserve"> eram protegidos pelos dogmas religiosos</w:t>
      </w:r>
      <w:r>
        <w:t>. N</w:t>
      </w:r>
      <w:r w:rsidR="005C5D87" w:rsidRPr="00704744">
        <w:t>essa época</w:t>
      </w:r>
      <w:r>
        <w:t>,</w:t>
      </w:r>
      <w:r w:rsidR="005C5D87" w:rsidRPr="00704744">
        <w:t xml:space="preserve"> a mulher era submissa, servindo ao espos</w:t>
      </w:r>
      <w:r>
        <w:t>o, sua família e à igreja</w:t>
      </w:r>
      <w:r w:rsidR="00D973AF">
        <w:t xml:space="preserve"> </w:t>
      </w:r>
      <w:r w:rsidR="005C5D87" w:rsidRPr="00704744">
        <w:t>(</w:t>
      </w:r>
      <w:r w:rsidR="005C5D87" w:rsidRPr="00704744">
        <w:rPr>
          <w:rStyle w:val="nfase"/>
          <w:i w:val="0"/>
          <w:szCs w:val="24"/>
        </w:rPr>
        <w:t>BUONICORE</w:t>
      </w:r>
      <w:r w:rsidR="005C5D87" w:rsidRPr="00704744">
        <w:rPr>
          <w:i/>
          <w:szCs w:val="24"/>
        </w:rPr>
        <w:t>, </w:t>
      </w:r>
      <w:r w:rsidR="005C5D87" w:rsidRPr="00704744">
        <w:rPr>
          <w:rStyle w:val="nfase"/>
          <w:i w:val="0"/>
          <w:szCs w:val="24"/>
        </w:rPr>
        <w:t>2007</w:t>
      </w:r>
      <w:r w:rsidR="005C5D87" w:rsidRPr="00704744">
        <w:rPr>
          <w:i/>
          <w:szCs w:val="24"/>
        </w:rPr>
        <w:t>).</w:t>
      </w:r>
    </w:p>
    <w:p w14:paraId="12EB6C1B" w14:textId="1D2B7A83" w:rsidR="00BA4EC4" w:rsidRPr="00704744" w:rsidRDefault="00D221C7" w:rsidP="00704744">
      <w:pPr>
        <w:pStyle w:val="01-Texto"/>
        <w:widowControl w:val="0"/>
        <w:spacing w:line="360" w:lineRule="auto"/>
        <w:ind w:firstLine="709"/>
      </w:pPr>
      <w:r>
        <w:rPr>
          <w:spacing w:val="-1"/>
          <w:szCs w:val="24"/>
        </w:rPr>
        <w:t xml:space="preserve">No decorrer de </w:t>
      </w:r>
      <w:r w:rsidR="00645754" w:rsidRPr="00704744">
        <w:rPr>
          <w:spacing w:val="-1"/>
          <w:szCs w:val="24"/>
        </w:rPr>
        <w:t>1920, houve um aumento das mulheres no mundo dá criminalidade</w:t>
      </w:r>
      <w:r w:rsidR="002415B0">
        <w:rPr>
          <w:spacing w:val="-1"/>
          <w:szCs w:val="24"/>
        </w:rPr>
        <w:t xml:space="preserve">, onde </w:t>
      </w:r>
      <w:r w:rsidR="00645754" w:rsidRPr="00704744">
        <w:rPr>
          <w:spacing w:val="-1"/>
          <w:szCs w:val="24"/>
        </w:rPr>
        <w:t>o Estado pass</w:t>
      </w:r>
      <w:r w:rsidR="002415B0">
        <w:rPr>
          <w:spacing w:val="-1"/>
          <w:szCs w:val="24"/>
        </w:rPr>
        <w:t xml:space="preserve">ou </w:t>
      </w:r>
      <w:r w:rsidR="00645754" w:rsidRPr="00704744">
        <w:rPr>
          <w:spacing w:val="-1"/>
          <w:szCs w:val="24"/>
        </w:rPr>
        <w:t>a exercer mais autoridade sobre essas mulheres. Porém, até serem </w:t>
      </w:r>
      <w:r w:rsidR="00645754" w:rsidRPr="00704744">
        <w:rPr>
          <w:szCs w:val="24"/>
        </w:rPr>
        <w:t xml:space="preserve">criados os presídios </w:t>
      </w:r>
      <w:r w:rsidR="002415B0">
        <w:rPr>
          <w:szCs w:val="24"/>
        </w:rPr>
        <w:t>femininos</w:t>
      </w:r>
      <w:r w:rsidR="00645754" w:rsidRPr="00704744">
        <w:rPr>
          <w:szCs w:val="24"/>
        </w:rPr>
        <w:t>, estas cumpriam sua pena nas cadeias públicas ou em celas adaptadas nos presídios masculinos.</w:t>
      </w:r>
      <w:r w:rsidR="005C5D87" w:rsidRPr="00704744">
        <w:rPr>
          <w:szCs w:val="24"/>
        </w:rPr>
        <w:t xml:space="preserve"> </w:t>
      </w:r>
      <w:r w:rsidR="005C5D87" w:rsidRPr="00704744">
        <w:t>No século XIX foi criada a primeira penitenciária feminina em Nova York, nos Estados Unidos e</w:t>
      </w:r>
      <w:r w:rsidR="00E843CE" w:rsidRPr="00704744">
        <w:t>,</w:t>
      </w:r>
      <w:r w:rsidR="005C5D87" w:rsidRPr="00704744">
        <w:t xml:space="preserve"> nasceram nesse período, as casas de correção femininas das quais se encarregava a congregação da Igreja Católica, Bom Pastor (FREITAS, 2014).</w:t>
      </w:r>
    </w:p>
    <w:p w14:paraId="646F4FB5" w14:textId="51ACFBB4" w:rsidR="00C2367F" w:rsidRPr="00704744" w:rsidRDefault="00C2367F" w:rsidP="00704744">
      <w:pPr>
        <w:pStyle w:val="01-Texto"/>
        <w:widowControl w:val="0"/>
        <w:spacing w:line="360" w:lineRule="auto"/>
        <w:ind w:firstLine="709"/>
      </w:pPr>
      <w:r w:rsidRPr="00DC2637">
        <w:t>Ainda</w:t>
      </w:r>
      <w:r w:rsidRPr="00704744">
        <w:t xml:space="preserve"> que, o encarceramento de mulheres em salas, celas, alas e seções separadas dos homens fosse um exercício periódico, até o ano de 1940, não havia qualquer diretriz legal que exigisse ou regulamentasse essa prática, </w:t>
      </w:r>
      <w:r w:rsidR="002B6706">
        <w:t xml:space="preserve">ou </w:t>
      </w:r>
      <w:r w:rsidRPr="00704744">
        <w:t>uma instituição para tal fim específico. A primeira diretriz que se refere às mulheres encarceradas foi determinada pelo Código Penal e pelo Código de Processo Penal, ambos de 1940, e pela Lei das Contravenções Penais, de 1941. Assim, no 2º parágrafo, do Art. 29º, do Código Penal de 1940, determinou-se que “As mulheres cumprem pena em estabelecimento especial, ou, à falta, em secção adequada de penitenciária ou prisão comum, fican</w:t>
      </w:r>
      <w:r w:rsidR="00B450EA" w:rsidRPr="00704744">
        <w:t>do sujeitas a trabalho interno”</w:t>
      </w:r>
      <w:r w:rsidR="002F1E78" w:rsidRPr="00704744">
        <w:t xml:space="preserve"> </w:t>
      </w:r>
      <w:r w:rsidR="00427E6F" w:rsidRPr="00704744">
        <w:t>(</w:t>
      </w:r>
      <w:r w:rsidR="002F1E78" w:rsidRPr="00704744">
        <w:t>LIMA, 1983</w:t>
      </w:r>
      <w:r w:rsidR="00427E6F" w:rsidRPr="00704744">
        <w:t xml:space="preserve">). </w:t>
      </w:r>
    </w:p>
    <w:p w14:paraId="1267E322" w14:textId="41445A66" w:rsidR="002E7AD2" w:rsidRPr="00704744" w:rsidRDefault="002E7AD2" w:rsidP="00704744">
      <w:pPr>
        <w:pStyle w:val="01-Texto"/>
        <w:widowControl w:val="0"/>
        <w:spacing w:line="360" w:lineRule="auto"/>
        <w:ind w:firstLine="709"/>
      </w:pPr>
      <w:r w:rsidRPr="00704744">
        <w:t>A finalidade da prisão feminina era voltada a educação das mulheres delinquentes e ao cuidado com sua sexualidade. Tal condição demarca a história da prisão aos tratamentos distintos para homens e mulheres (LIMA. 1983).</w:t>
      </w:r>
    </w:p>
    <w:p w14:paraId="3E495D8B" w14:textId="353DDAF2" w:rsidR="00C2367F" w:rsidRPr="00704744" w:rsidRDefault="00F96DB8" w:rsidP="00704744">
      <w:pPr>
        <w:pStyle w:val="01-Texto"/>
        <w:widowControl w:val="0"/>
        <w:spacing w:line="360" w:lineRule="auto"/>
        <w:ind w:firstLine="709"/>
        <w:rPr>
          <w:szCs w:val="24"/>
        </w:rPr>
      </w:pPr>
      <w:r w:rsidRPr="00704744">
        <w:rPr>
          <w:szCs w:val="24"/>
        </w:rPr>
        <w:t xml:space="preserve">Além </w:t>
      </w:r>
      <w:r w:rsidR="002E7AD2" w:rsidRPr="00704744">
        <w:rPr>
          <w:szCs w:val="24"/>
        </w:rPr>
        <w:t>disso, em</w:t>
      </w:r>
      <w:r w:rsidR="00C2367F" w:rsidRPr="00704744">
        <w:rPr>
          <w:szCs w:val="24"/>
        </w:rPr>
        <w:t xml:space="preserve"> 1981 foi exibido um anteprojeto da Lei de Execução Penal (LEP), sendo aprovada a Lei nº 7.210/84, que garantia às mulheres, entre outros direitos comuns a qualquer detento, independentemente do sexo, a aquisição do direito a instalação em celas individuais e salubres, sendo as mulheres reclusas em ambientes </w:t>
      </w:r>
      <w:r w:rsidR="00C2367F" w:rsidRPr="00704744">
        <w:rPr>
          <w:szCs w:val="24"/>
        </w:rPr>
        <w:lastRenderedPageBreak/>
        <w:t>próprios e adequados (BRASIL,1984).</w:t>
      </w:r>
    </w:p>
    <w:p w14:paraId="2AC64C16" w14:textId="77777777" w:rsidR="005C5D87" w:rsidRPr="00791965" w:rsidRDefault="005C5D87" w:rsidP="005C5D87">
      <w:pPr>
        <w:pStyle w:val="01-Texto"/>
        <w:widowControl w:val="0"/>
        <w:spacing w:line="360" w:lineRule="auto"/>
        <w:ind w:firstLine="709"/>
      </w:pPr>
    </w:p>
    <w:p w14:paraId="211377C3" w14:textId="036AC5E6" w:rsidR="00F43ECF" w:rsidRDefault="008C6F39" w:rsidP="00F43ECF">
      <w:pPr>
        <w:pStyle w:val="Ttulo2"/>
        <w:rPr>
          <w:bCs/>
          <w:szCs w:val="24"/>
        </w:rPr>
      </w:pPr>
      <w:bookmarkStart w:id="4" w:name="_Toc465863137"/>
      <w:r>
        <w:rPr>
          <w:spacing w:val="0"/>
          <w:szCs w:val="24"/>
          <w:lang w:eastAsia="pt-BR"/>
        </w:rPr>
        <w:t>2</w:t>
      </w:r>
      <w:r w:rsidR="00B852B6" w:rsidRPr="00791965">
        <w:rPr>
          <w:spacing w:val="0"/>
          <w:szCs w:val="24"/>
          <w:lang w:eastAsia="pt-BR"/>
        </w:rPr>
        <w:t>.3</w:t>
      </w:r>
      <w:bookmarkEnd w:id="4"/>
      <w:r w:rsidR="00F43ECF" w:rsidRPr="00791965">
        <w:rPr>
          <w:spacing w:val="0"/>
          <w:szCs w:val="24"/>
          <w:lang w:eastAsia="pt-BR"/>
        </w:rPr>
        <w:t xml:space="preserve"> </w:t>
      </w:r>
      <w:r w:rsidR="00364593">
        <w:rPr>
          <w:bCs/>
          <w:szCs w:val="24"/>
        </w:rPr>
        <w:t>Conceitos</w:t>
      </w:r>
      <w:r w:rsidR="00854B1B">
        <w:rPr>
          <w:bCs/>
          <w:szCs w:val="24"/>
        </w:rPr>
        <w:t>, F</w:t>
      </w:r>
      <w:r w:rsidR="0060644A" w:rsidRPr="0060644A">
        <w:rPr>
          <w:bCs/>
          <w:szCs w:val="24"/>
        </w:rPr>
        <w:t xml:space="preserve">ormas </w:t>
      </w:r>
      <w:r w:rsidR="00854B1B">
        <w:rPr>
          <w:bCs/>
          <w:szCs w:val="24"/>
        </w:rPr>
        <w:t>e Tipos de V</w:t>
      </w:r>
      <w:r w:rsidR="0060644A" w:rsidRPr="0060644A">
        <w:rPr>
          <w:bCs/>
          <w:szCs w:val="24"/>
        </w:rPr>
        <w:t>iolência</w:t>
      </w:r>
    </w:p>
    <w:p w14:paraId="348B8AB7" w14:textId="77777777" w:rsidR="005C5D87" w:rsidRPr="005C5D87" w:rsidRDefault="005C5D87" w:rsidP="005C5D87">
      <w:pPr>
        <w:rPr>
          <w:lang w:eastAsia="en-US"/>
        </w:rPr>
      </w:pPr>
    </w:p>
    <w:p w14:paraId="53A4D59B" w14:textId="5DC947E8" w:rsidR="0060644A" w:rsidRPr="00704744" w:rsidRDefault="0060644A" w:rsidP="006A77C8">
      <w:pPr>
        <w:pStyle w:val="01-Texto"/>
        <w:widowControl w:val="0"/>
        <w:spacing w:line="360" w:lineRule="auto"/>
        <w:ind w:firstLine="709"/>
        <w:rPr>
          <w:szCs w:val="24"/>
        </w:rPr>
      </w:pPr>
      <w:r w:rsidRPr="00704744">
        <w:rPr>
          <w:spacing w:val="2"/>
          <w:szCs w:val="24"/>
        </w:rPr>
        <w:t xml:space="preserve">A violência é um fenômeno complexo </w:t>
      </w:r>
      <w:r w:rsidR="00E13654">
        <w:rPr>
          <w:spacing w:val="2"/>
          <w:szCs w:val="24"/>
        </w:rPr>
        <w:t>que sempre</w:t>
      </w:r>
      <w:r w:rsidRPr="00704744">
        <w:rPr>
          <w:spacing w:val="2"/>
          <w:szCs w:val="24"/>
        </w:rPr>
        <w:t xml:space="preserve"> fez parte da humanidade, igualmente </w:t>
      </w:r>
      <w:r w:rsidR="00E13654">
        <w:rPr>
          <w:spacing w:val="2"/>
          <w:szCs w:val="24"/>
        </w:rPr>
        <w:t>à</w:t>
      </w:r>
      <w:r w:rsidRPr="00704744">
        <w:rPr>
          <w:spacing w:val="2"/>
          <w:szCs w:val="24"/>
        </w:rPr>
        <w:t xml:space="preserve"> agressividade é inerente ao ser humano.</w:t>
      </w:r>
      <w:r w:rsidRPr="00704744">
        <w:t xml:space="preserve"> Como resultado, toda análise compreensiva da violência deve dar início pela definição de suas várias formas de manifestação, com isso, de acordo com a história</w:t>
      </w:r>
      <w:r w:rsidR="00E13654">
        <w:t xml:space="preserve">, </w:t>
      </w:r>
      <w:r w:rsidRPr="00704744">
        <w:t>a violência atinge todos os setores da sociedade, sendo um fenômeno multideterminado e, como tal, complexo</w:t>
      </w:r>
      <w:r w:rsidR="0037582D">
        <w:t xml:space="preserve"> </w:t>
      </w:r>
      <w:r w:rsidRPr="00704744">
        <w:rPr>
          <w:szCs w:val="24"/>
        </w:rPr>
        <w:t>(CASIQ</w:t>
      </w:r>
      <w:r w:rsidR="00E13654">
        <w:rPr>
          <w:szCs w:val="24"/>
        </w:rPr>
        <w:t>UE; FUREGATO, 2006</w:t>
      </w:r>
      <w:r w:rsidRPr="00704744">
        <w:rPr>
          <w:szCs w:val="24"/>
        </w:rPr>
        <w:t>).</w:t>
      </w:r>
    </w:p>
    <w:p w14:paraId="65B61123" w14:textId="2E707065" w:rsidR="0060644A" w:rsidRPr="00704744" w:rsidRDefault="0060644A" w:rsidP="00704744">
      <w:pPr>
        <w:pStyle w:val="01-Texto"/>
        <w:widowControl w:val="0"/>
        <w:spacing w:line="360" w:lineRule="auto"/>
        <w:ind w:firstLine="709"/>
      </w:pPr>
      <w:r w:rsidRPr="00704744">
        <w:t>Segundo a Organização Mundial da Saúde (OMS), a violência é definida como o uso de força física ou poder, em ameaça ou na prática, contra si próprio, outra pessoa ou contra um grupo ou comunidade que resulte ou possa resultar em sofrimento, morte, dano psicológico, desenvolvimento prejudicado ou privação (OMS, 2011).</w:t>
      </w:r>
    </w:p>
    <w:p w14:paraId="058593F2" w14:textId="60F35127" w:rsidR="005C5D87" w:rsidRPr="00704744" w:rsidRDefault="005C5D87" w:rsidP="00704744">
      <w:pPr>
        <w:pStyle w:val="Standard"/>
        <w:shd w:val="clear" w:color="auto" w:fill="FFFFFF"/>
        <w:spacing w:after="0" w:line="360" w:lineRule="auto"/>
        <w:ind w:firstLine="709"/>
        <w:jc w:val="both"/>
        <w:rPr>
          <w:rFonts w:ascii="Times New Roman" w:hAnsi="Times New Roman"/>
          <w:sz w:val="24"/>
          <w:szCs w:val="24"/>
        </w:rPr>
      </w:pPr>
      <w:r w:rsidRPr="00704744">
        <w:rPr>
          <w:rFonts w:ascii="Times New Roman" w:hAnsi="Times New Roman"/>
          <w:sz w:val="24"/>
          <w:szCs w:val="24"/>
        </w:rPr>
        <w:t>Inclusive, o precursor que deu início a conscientização sobre a violência se deu a partir do tema violência contra crianças e adolescentes, que foi levantado com a finalidade de sensibilizar sobre a relação entre violência e saúde. Além disso, durante o ano 1960, os profissionais da saúde passaram a fazer um número expressivo de denúncias sobre as diversas maneiras de violência contra crianças e adolescentes e como esse problema pode influenciar no crescimento e desenvolvimento das vítimas (MINAYO, 2006).</w:t>
      </w:r>
    </w:p>
    <w:p w14:paraId="4C529E8F" w14:textId="39D4CF56" w:rsidR="0060644A" w:rsidRPr="003C7F78" w:rsidRDefault="004A5AD0" w:rsidP="003C7F78">
      <w:pPr>
        <w:pStyle w:val="Standard"/>
        <w:shd w:val="clear" w:color="auto" w:fill="FFFFFF"/>
        <w:spacing w:after="0" w:line="360" w:lineRule="auto"/>
        <w:ind w:firstLine="709"/>
        <w:jc w:val="both"/>
        <w:rPr>
          <w:rFonts w:ascii="Times New Roman" w:hAnsi="Times New Roman"/>
          <w:sz w:val="24"/>
          <w:szCs w:val="24"/>
        </w:rPr>
      </w:pPr>
      <w:r w:rsidRPr="00704744">
        <w:rPr>
          <w:rFonts w:ascii="Times New Roman" w:hAnsi="Times New Roman"/>
          <w:sz w:val="24"/>
          <w:szCs w:val="24"/>
        </w:rPr>
        <w:t>Ademais,</w:t>
      </w:r>
      <w:r w:rsidR="003C7F78">
        <w:rPr>
          <w:rFonts w:ascii="Times New Roman" w:hAnsi="Times New Roman"/>
          <w:sz w:val="24"/>
          <w:szCs w:val="24"/>
        </w:rPr>
        <w:t xml:space="preserve"> a </w:t>
      </w:r>
      <w:r w:rsidR="00276566" w:rsidRPr="00704744">
        <w:rPr>
          <w:rFonts w:ascii="Times New Roman" w:hAnsi="Times New Roman"/>
          <w:sz w:val="24"/>
          <w:szCs w:val="24"/>
        </w:rPr>
        <w:t xml:space="preserve">violência é uma analogia de forças caracterizada num polo pelo predomínio e no outro pela </w:t>
      </w:r>
      <w:r w:rsidR="00392B06" w:rsidRPr="00704744">
        <w:rPr>
          <w:rFonts w:ascii="Times New Roman" w:hAnsi="Times New Roman"/>
          <w:sz w:val="24"/>
          <w:szCs w:val="24"/>
        </w:rPr>
        <w:t>objetificação</w:t>
      </w:r>
      <w:r w:rsidR="00276566" w:rsidRPr="00704744">
        <w:rPr>
          <w:rFonts w:ascii="Times New Roman" w:hAnsi="Times New Roman"/>
          <w:sz w:val="24"/>
          <w:szCs w:val="24"/>
        </w:rPr>
        <w:t>, não se escolhe voluntariamente a liberdade entre tantas opções, ela é a aptidão para sentir, querer, pensar e agir.</w:t>
      </w:r>
      <w:r w:rsidRPr="00704744">
        <w:rPr>
          <w:rFonts w:ascii="Times New Roman" w:hAnsi="Times New Roman"/>
          <w:sz w:val="24"/>
          <w:szCs w:val="24"/>
        </w:rPr>
        <w:t xml:space="preserve"> </w:t>
      </w:r>
      <w:r w:rsidR="00271773" w:rsidRPr="00704744">
        <w:rPr>
          <w:rFonts w:ascii="Times New Roman" w:hAnsi="Times New Roman"/>
          <w:sz w:val="24"/>
          <w:szCs w:val="24"/>
        </w:rPr>
        <w:t>E e</w:t>
      </w:r>
      <w:r w:rsidRPr="00704744">
        <w:rPr>
          <w:rFonts w:ascii="Times New Roman" w:hAnsi="Times New Roman"/>
          <w:sz w:val="24"/>
          <w:szCs w:val="24"/>
        </w:rPr>
        <w:t xml:space="preserve">m segundo lugar, como </w:t>
      </w:r>
      <w:r w:rsidR="00827423" w:rsidRPr="00704744">
        <w:rPr>
          <w:rFonts w:ascii="Times New Roman" w:hAnsi="Times New Roman"/>
          <w:sz w:val="24"/>
          <w:szCs w:val="24"/>
        </w:rPr>
        <w:t>o ato</w:t>
      </w:r>
      <w:r w:rsidRPr="00704744">
        <w:rPr>
          <w:rFonts w:ascii="Times New Roman" w:hAnsi="Times New Roman"/>
          <w:sz w:val="24"/>
          <w:szCs w:val="24"/>
        </w:rPr>
        <w:t xml:space="preserve"> </w:t>
      </w:r>
      <w:r w:rsidR="00827423" w:rsidRPr="00704744">
        <w:rPr>
          <w:rFonts w:ascii="Times New Roman" w:hAnsi="Times New Roman"/>
          <w:sz w:val="24"/>
          <w:szCs w:val="24"/>
        </w:rPr>
        <w:t>de</w:t>
      </w:r>
      <w:r w:rsidRPr="00704744">
        <w:rPr>
          <w:rFonts w:ascii="Times New Roman" w:hAnsi="Times New Roman"/>
          <w:sz w:val="24"/>
          <w:szCs w:val="24"/>
        </w:rPr>
        <w:t xml:space="preserve"> trata</w:t>
      </w:r>
      <w:r w:rsidR="00827423" w:rsidRPr="00704744">
        <w:rPr>
          <w:rFonts w:ascii="Times New Roman" w:hAnsi="Times New Roman"/>
          <w:sz w:val="24"/>
          <w:szCs w:val="24"/>
        </w:rPr>
        <w:t>r</w:t>
      </w:r>
      <w:r w:rsidRPr="00704744">
        <w:rPr>
          <w:rFonts w:ascii="Times New Roman" w:hAnsi="Times New Roman"/>
          <w:sz w:val="24"/>
          <w:szCs w:val="24"/>
        </w:rPr>
        <w:t xml:space="preserve"> um ser humano como coisa. </w:t>
      </w:r>
      <w:r w:rsidR="00827423" w:rsidRPr="00704744">
        <w:rPr>
          <w:rFonts w:ascii="Times New Roman" w:hAnsi="Times New Roman"/>
          <w:sz w:val="24"/>
          <w:szCs w:val="24"/>
          <w:shd w:val="clear" w:color="auto" w:fill="FFFFFF"/>
        </w:rPr>
        <w:t>“</w:t>
      </w:r>
      <w:r w:rsidR="00827423" w:rsidRPr="00704744">
        <w:rPr>
          <w:rFonts w:ascii="Times New Roman" w:hAnsi="Times New Roman"/>
          <w:sz w:val="24"/>
          <w:szCs w:val="24"/>
        </w:rPr>
        <w:t>Est</w:t>
      </w:r>
      <w:r w:rsidR="00633F51">
        <w:rPr>
          <w:rFonts w:ascii="Times New Roman" w:hAnsi="Times New Roman"/>
          <w:sz w:val="24"/>
          <w:szCs w:val="24"/>
        </w:rPr>
        <w:t>a</w:t>
      </w:r>
      <w:r w:rsidRPr="00704744">
        <w:rPr>
          <w:rFonts w:ascii="Times New Roman" w:hAnsi="Times New Roman"/>
          <w:sz w:val="24"/>
          <w:szCs w:val="24"/>
        </w:rPr>
        <w:t xml:space="preserve"> se caracteriza pela inércia, pela passividade e pelo silêncio de modo que, quando a atividade e a fala de outrem são impedidas ou anuladas, há </w:t>
      </w:r>
      <w:r w:rsidR="00D5233C" w:rsidRPr="00704744">
        <w:rPr>
          <w:rFonts w:ascii="Times New Roman" w:hAnsi="Times New Roman"/>
          <w:sz w:val="24"/>
          <w:szCs w:val="24"/>
        </w:rPr>
        <w:t>violência</w:t>
      </w:r>
      <w:r w:rsidR="003C7F78" w:rsidRPr="00704744">
        <w:rPr>
          <w:rFonts w:ascii="Times New Roman" w:hAnsi="Times New Roman"/>
          <w:sz w:val="24"/>
          <w:szCs w:val="24"/>
          <w:shd w:val="clear" w:color="auto" w:fill="FFFFFF"/>
        </w:rPr>
        <w:t>”</w:t>
      </w:r>
      <w:r w:rsidR="003C7F78" w:rsidRPr="00704744">
        <w:rPr>
          <w:rFonts w:ascii="Times New Roman" w:hAnsi="Times New Roman"/>
          <w:sz w:val="24"/>
          <w:szCs w:val="24"/>
        </w:rPr>
        <w:t>.</w:t>
      </w:r>
      <w:r w:rsidR="003C7F78">
        <w:rPr>
          <w:rFonts w:ascii="Times New Roman" w:hAnsi="Times New Roman"/>
          <w:sz w:val="24"/>
          <w:szCs w:val="24"/>
        </w:rPr>
        <w:t xml:space="preserve"> </w:t>
      </w:r>
      <w:r w:rsidR="0060644A" w:rsidRPr="00704744">
        <w:rPr>
          <w:szCs w:val="24"/>
        </w:rPr>
        <w:t>Nessa perspectiva, se adotarmos a liberdade como uma aptidão e um direito fundamental do ser humano, pode-se dizer que a violência é uma violação do direito de liberdade, do direito de ser sujeito constituidor da sua própria história.</w:t>
      </w:r>
      <w:r w:rsidR="003C7F78" w:rsidRPr="003C7F78">
        <w:rPr>
          <w:szCs w:val="24"/>
        </w:rPr>
        <w:t xml:space="preserve"> </w:t>
      </w:r>
      <w:r w:rsidR="003C7F78" w:rsidRPr="00704744">
        <w:rPr>
          <w:rFonts w:ascii="Times New Roman" w:hAnsi="Times New Roman"/>
          <w:sz w:val="24"/>
          <w:szCs w:val="24"/>
        </w:rPr>
        <w:t>(CHAUÍ, 1985, p. 35).</w:t>
      </w:r>
    </w:p>
    <w:p w14:paraId="02E6407F" w14:textId="77777777" w:rsidR="00BA4EC4" w:rsidRPr="00791965" w:rsidRDefault="00BA4EC4" w:rsidP="00BA4EC4">
      <w:pPr>
        <w:widowControl w:val="0"/>
        <w:spacing w:after="0" w:line="360" w:lineRule="auto"/>
        <w:ind w:firstLine="709"/>
        <w:contextualSpacing/>
        <w:jc w:val="both"/>
        <w:rPr>
          <w:rFonts w:ascii="Times New Roman" w:hAnsi="Times New Roman"/>
          <w:sz w:val="24"/>
          <w:szCs w:val="24"/>
        </w:rPr>
      </w:pPr>
    </w:p>
    <w:p w14:paraId="2004A3FE" w14:textId="7981E8F2" w:rsidR="00F43ECF" w:rsidRDefault="008C6F39" w:rsidP="00F43ECF">
      <w:pPr>
        <w:pStyle w:val="Ttulo2"/>
        <w:widowControl w:val="0"/>
      </w:pPr>
      <w:bookmarkStart w:id="5" w:name="_Toc465863138"/>
      <w:r>
        <w:t>2</w:t>
      </w:r>
      <w:r w:rsidR="005E1767" w:rsidRPr="00791965">
        <w:t>.4</w:t>
      </w:r>
      <w:r w:rsidR="00772AA7" w:rsidRPr="00791965">
        <w:t xml:space="preserve"> </w:t>
      </w:r>
      <w:bookmarkEnd w:id="5"/>
      <w:r w:rsidR="0060644A">
        <w:t xml:space="preserve">Tipologia </w:t>
      </w:r>
      <w:r w:rsidR="000B317B" w:rsidRPr="000B317B">
        <w:t>d</w:t>
      </w:r>
      <w:r w:rsidR="00854B1B">
        <w:t>a</w:t>
      </w:r>
      <w:r w:rsidR="0060644A" w:rsidRPr="000B317B">
        <w:t xml:space="preserve"> </w:t>
      </w:r>
      <w:r w:rsidR="0060644A">
        <w:t>Violência</w:t>
      </w:r>
    </w:p>
    <w:p w14:paraId="62BC2A7A" w14:textId="67B66C06" w:rsidR="008B2AB3" w:rsidRDefault="008B2AB3" w:rsidP="008B2AB3">
      <w:pPr>
        <w:rPr>
          <w:lang w:eastAsia="en-US"/>
        </w:rPr>
      </w:pPr>
    </w:p>
    <w:p w14:paraId="5820E8EA" w14:textId="245529F4" w:rsidR="008B2AB3" w:rsidRPr="00704744" w:rsidRDefault="008B2AB3" w:rsidP="00704744">
      <w:pPr>
        <w:pStyle w:val="01-Texto"/>
        <w:widowControl w:val="0"/>
        <w:spacing w:line="360" w:lineRule="auto"/>
        <w:ind w:firstLine="709"/>
      </w:pPr>
      <w:r w:rsidRPr="00704744">
        <w:rPr>
          <w:szCs w:val="24"/>
        </w:rPr>
        <w:lastRenderedPageBreak/>
        <w:t xml:space="preserve">Segundo a OMS, </w:t>
      </w:r>
      <w:r w:rsidR="003E0869">
        <w:rPr>
          <w:szCs w:val="24"/>
        </w:rPr>
        <w:t xml:space="preserve">a </w:t>
      </w:r>
      <w:r w:rsidRPr="00704744">
        <w:rPr>
          <w:szCs w:val="24"/>
        </w:rPr>
        <w:t>tipologia proposta indica três grandes categorias de violência que correspondem às particularidades daquele que pratica o ato violento (DAHLBERG, KRUG, 2006);</w:t>
      </w:r>
    </w:p>
    <w:p w14:paraId="30FF7180" w14:textId="184B8B88" w:rsidR="008B2AB3" w:rsidRPr="00704744" w:rsidRDefault="008B2AB3" w:rsidP="00704744">
      <w:pPr>
        <w:pStyle w:val="01-Texto"/>
        <w:widowControl w:val="0"/>
        <w:numPr>
          <w:ilvl w:val="0"/>
          <w:numId w:val="12"/>
        </w:numPr>
        <w:suppressAutoHyphens/>
        <w:autoSpaceDN w:val="0"/>
        <w:spacing w:line="360" w:lineRule="auto"/>
        <w:textAlignment w:val="baseline"/>
      </w:pPr>
      <w:r w:rsidRPr="00704744">
        <w:rPr>
          <w:b/>
          <w:bCs/>
        </w:rPr>
        <w:t>Violência autodirigida ou autoinfligida:</w:t>
      </w:r>
      <w:r w:rsidRPr="00704744">
        <w:t xml:space="preserve"> é subdividida em comportamento suicida, em que a pessoa pode ser desmembrada em conduta suicida e</w:t>
      </w:r>
      <w:r w:rsidR="00842AD9" w:rsidRPr="00704744">
        <w:t>,</w:t>
      </w:r>
      <w:r w:rsidRPr="00704744">
        <w:t xml:space="preserve"> agressão </w:t>
      </w:r>
      <w:r w:rsidR="00956E66" w:rsidRPr="00704744">
        <w:t>auto infligida</w:t>
      </w:r>
      <w:r w:rsidRPr="00704744">
        <w:t>, que a pessoa causa um sofrimento a si mesma;</w:t>
      </w:r>
    </w:p>
    <w:p w14:paraId="52B1FDD0" w14:textId="4C7FEE0B" w:rsidR="008B2AB3" w:rsidRPr="00704744" w:rsidRDefault="008B2AB3" w:rsidP="00704744">
      <w:pPr>
        <w:pStyle w:val="01-Texto"/>
        <w:widowControl w:val="0"/>
        <w:numPr>
          <w:ilvl w:val="0"/>
          <w:numId w:val="11"/>
        </w:numPr>
        <w:suppressAutoHyphens/>
        <w:autoSpaceDN w:val="0"/>
        <w:spacing w:line="360" w:lineRule="auto"/>
        <w:ind w:firstLine="709"/>
        <w:textAlignment w:val="baseline"/>
      </w:pPr>
      <w:r w:rsidRPr="00704744">
        <w:rPr>
          <w:b/>
          <w:bCs/>
        </w:rPr>
        <w:t>Violência interpessoal:</w:t>
      </w:r>
      <w:r w:rsidRPr="00704744">
        <w:t xml:space="preserve"> </w:t>
      </w:r>
      <w:r w:rsidRPr="00704744">
        <w:rPr>
          <w:szCs w:val="24"/>
        </w:rPr>
        <w:t>divide-se em duas subcategorias:</w:t>
      </w:r>
      <w:r w:rsidRPr="00704744">
        <w:t xml:space="preserve"> violência de família e de parceiros íntimos que acontece frequentemente nos lares</w:t>
      </w:r>
      <w:r w:rsidR="00342CA4" w:rsidRPr="00704744">
        <w:t xml:space="preserve">. E segundo a </w:t>
      </w:r>
      <w:r w:rsidR="000B317B" w:rsidRPr="00704744">
        <w:t>violência na sociedade</w:t>
      </w:r>
      <w:r w:rsidRPr="00704744">
        <w:t xml:space="preserve"> entre indivíduos sem relação interpessoal, podendo eles se conhecerem ou não;</w:t>
      </w:r>
    </w:p>
    <w:p w14:paraId="572D6BE7" w14:textId="31038F9D" w:rsidR="004A2083" w:rsidRPr="00704744" w:rsidRDefault="008B2AB3" w:rsidP="00704744">
      <w:pPr>
        <w:pStyle w:val="01-Texto"/>
        <w:widowControl w:val="0"/>
        <w:numPr>
          <w:ilvl w:val="0"/>
          <w:numId w:val="11"/>
        </w:numPr>
        <w:suppressAutoHyphens/>
        <w:autoSpaceDN w:val="0"/>
        <w:spacing w:line="360" w:lineRule="auto"/>
        <w:ind w:firstLine="709"/>
        <w:textAlignment w:val="baseline"/>
      </w:pPr>
      <w:r w:rsidRPr="00704744">
        <w:rPr>
          <w:b/>
          <w:bCs/>
        </w:rPr>
        <w:t>Violência coletiva:</w:t>
      </w:r>
      <w:r w:rsidRPr="00704744">
        <w:t xml:space="preserve"> acham-se subdividida em violência social, política e econômica. São violências aplicadas por grupos maiores como Estado. </w:t>
      </w:r>
      <w:r w:rsidR="00842AD9" w:rsidRPr="00704744">
        <w:t>Considerados cr</w:t>
      </w:r>
      <w:r w:rsidRPr="00704744">
        <w:t>imes cheios de ódio, co</w:t>
      </w:r>
      <w:r w:rsidR="00421952" w:rsidRPr="00704744">
        <w:t xml:space="preserve">metidos por grupos organizados </w:t>
      </w:r>
      <w:r w:rsidR="00387A96" w:rsidRPr="00704744">
        <w:rPr>
          <w:bCs/>
        </w:rPr>
        <w:t>e/ou</w:t>
      </w:r>
      <w:r w:rsidR="00421952" w:rsidRPr="00704744">
        <w:t xml:space="preserve"> </w:t>
      </w:r>
      <w:r w:rsidRPr="00704744">
        <w:t>atos terrorista</w:t>
      </w:r>
      <w:r w:rsidR="004A2083" w:rsidRPr="00704744">
        <w:t>.</w:t>
      </w:r>
    </w:p>
    <w:p w14:paraId="6D141160" w14:textId="31038F9D" w:rsidR="00D6321F" w:rsidRPr="00704744" w:rsidRDefault="00D6321F" w:rsidP="00704744">
      <w:pPr>
        <w:tabs>
          <w:tab w:val="left" w:pos="0"/>
        </w:tabs>
        <w:spacing w:after="0" w:line="360" w:lineRule="auto"/>
        <w:ind w:firstLine="709"/>
        <w:jc w:val="both"/>
        <w:rPr>
          <w:rFonts w:ascii="Times New Roman" w:hAnsi="Times New Roman"/>
          <w:sz w:val="24"/>
          <w:szCs w:val="24"/>
        </w:rPr>
      </w:pPr>
    </w:p>
    <w:p w14:paraId="414556E2" w14:textId="52B32095" w:rsidR="00F43ECF" w:rsidRPr="00791965" w:rsidRDefault="008C6F39" w:rsidP="00E435FB">
      <w:pPr>
        <w:pStyle w:val="Ttulo2"/>
        <w:widowControl w:val="0"/>
      </w:pPr>
      <w:r>
        <w:t>2</w:t>
      </w:r>
      <w:r w:rsidR="00D6306A" w:rsidRPr="00791965">
        <w:t xml:space="preserve">.5 </w:t>
      </w:r>
      <w:r w:rsidR="00D6306A">
        <w:t>Violência</w:t>
      </w:r>
      <w:r w:rsidR="008B2AB3">
        <w:t xml:space="preserve"> contra mulher</w:t>
      </w:r>
    </w:p>
    <w:p w14:paraId="1C230681" w14:textId="77777777" w:rsidR="00F43ECF" w:rsidRPr="00791965" w:rsidRDefault="00F43ECF" w:rsidP="00E435FB">
      <w:pPr>
        <w:pStyle w:val="Ttulo2"/>
        <w:widowControl w:val="0"/>
      </w:pPr>
    </w:p>
    <w:p w14:paraId="7506E903" w14:textId="21EB4E27" w:rsidR="004A5AD0" w:rsidRPr="00704744" w:rsidRDefault="004A5AD0" w:rsidP="00704744">
      <w:pPr>
        <w:pStyle w:val="01-Texto"/>
        <w:widowControl w:val="0"/>
        <w:spacing w:line="360" w:lineRule="auto"/>
        <w:ind w:firstLine="709"/>
        <w:rPr>
          <w:szCs w:val="24"/>
        </w:rPr>
      </w:pPr>
      <w:r w:rsidRPr="00704744">
        <w:rPr>
          <w:szCs w:val="24"/>
        </w:rPr>
        <w:t>A violência contra a mulher é fruto de uma construção histórica, é um fenômeno complexo que permeia as relações de gênero, que traz estreita analogia com as categorias de gênero, classe e raça/etnia e suas relações de poder, que pode causar morte, dano ou sofrimento nos âmbitos: físico, sexual ou psicológico à mulher, tanto na esfera pública quanto na privada. Nas sociedades antigas, a mulher não tinha muita expressão e, era considerada como um reflexo do homem, e tida como objeto a serviço da casa, criação dos filhos e obediência ao marido. A violência contra a mulher, do ponto de vista histórico brasileiro, também é herdeira de uma cultura com raízes em uma sociedade escravocrata, arquitetada a partir de um modelo colonizador que aqui se instalou (MARCONDES FILHO, 2001).</w:t>
      </w:r>
    </w:p>
    <w:p w14:paraId="772EE331" w14:textId="4F7434B5" w:rsidR="000931A2" w:rsidRPr="00704744" w:rsidRDefault="004A5AD0" w:rsidP="00704744">
      <w:pPr>
        <w:pStyle w:val="01-Texto"/>
        <w:widowControl w:val="0"/>
        <w:spacing w:line="360" w:lineRule="auto"/>
        <w:ind w:firstLine="709"/>
        <w:rPr>
          <w:szCs w:val="24"/>
        </w:rPr>
      </w:pPr>
      <w:r w:rsidRPr="00704744">
        <w:rPr>
          <w:szCs w:val="24"/>
        </w:rPr>
        <w:t>A violência contra a mulher é um fenômeno social e mundial</w:t>
      </w:r>
      <w:r w:rsidR="00A40750">
        <w:rPr>
          <w:szCs w:val="24"/>
        </w:rPr>
        <w:t xml:space="preserve">, que </w:t>
      </w:r>
      <w:r w:rsidRPr="00704744">
        <w:rPr>
          <w:szCs w:val="24"/>
        </w:rPr>
        <w:t>por sua elevada incidência</w:t>
      </w:r>
      <w:r w:rsidR="00A40750">
        <w:rPr>
          <w:szCs w:val="24"/>
        </w:rPr>
        <w:t>,</w:t>
      </w:r>
      <w:r w:rsidRPr="00704744">
        <w:rPr>
          <w:szCs w:val="24"/>
        </w:rPr>
        <w:t xml:space="preserve"> se refere a um problema de saúde pública, por esse motivo</w:t>
      </w:r>
      <w:r w:rsidR="00A40750">
        <w:rPr>
          <w:szCs w:val="24"/>
        </w:rPr>
        <w:t xml:space="preserve">, são realizadas </w:t>
      </w:r>
      <w:r w:rsidRPr="00704744">
        <w:rPr>
          <w:szCs w:val="24"/>
        </w:rPr>
        <w:t>grandes mobilizações com o intuito de amenizar cada vez mais esse empasse</w:t>
      </w:r>
      <w:r w:rsidR="00A40750">
        <w:rPr>
          <w:szCs w:val="24"/>
        </w:rPr>
        <w:t xml:space="preserve">. </w:t>
      </w:r>
      <w:r w:rsidR="00C23EDF" w:rsidRPr="00704744">
        <w:rPr>
          <w:szCs w:val="24"/>
        </w:rPr>
        <w:t xml:space="preserve">Essa problemática </w:t>
      </w:r>
      <w:r w:rsidR="00A40750">
        <w:rPr>
          <w:szCs w:val="24"/>
        </w:rPr>
        <w:t xml:space="preserve">envolve </w:t>
      </w:r>
      <w:r w:rsidR="00C23EDF" w:rsidRPr="00704744">
        <w:rPr>
          <w:szCs w:val="24"/>
        </w:rPr>
        <w:t xml:space="preserve">agressões físicas e sexuais, violência racial, estrupo, </w:t>
      </w:r>
      <w:r w:rsidR="009D2457" w:rsidRPr="00704744">
        <w:rPr>
          <w:szCs w:val="24"/>
        </w:rPr>
        <w:t>assassinatos. Violências que p</w:t>
      </w:r>
      <w:r w:rsidR="00C23EDF" w:rsidRPr="00704744">
        <w:rPr>
          <w:szCs w:val="24"/>
        </w:rPr>
        <w:t>odem ter sido realizadas</w:t>
      </w:r>
      <w:r w:rsidRPr="00704744">
        <w:rPr>
          <w:szCs w:val="24"/>
        </w:rPr>
        <w:t xml:space="preserve"> por diversos </w:t>
      </w:r>
      <w:r w:rsidR="00C23EDF" w:rsidRPr="00704744">
        <w:rPr>
          <w:szCs w:val="24"/>
        </w:rPr>
        <w:t>agressores</w:t>
      </w:r>
      <w:r w:rsidRPr="00704744">
        <w:rPr>
          <w:szCs w:val="24"/>
        </w:rPr>
        <w:t>: parceiros, familiares, conhecidos, estranhos ou agentes do Estado (SCHRAIBER et al. 2002).</w:t>
      </w:r>
    </w:p>
    <w:p w14:paraId="23E7C25A" w14:textId="79C86487" w:rsidR="004A5AD0" w:rsidRPr="00704744" w:rsidRDefault="004A5AD0" w:rsidP="00704744">
      <w:pPr>
        <w:pStyle w:val="01-Texto"/>
        <w:widowControl w:val="0"/>
        <w:spacing w:line="360" w:lineRule="auto"/>
        <w:ind w:firstLine="709"/>
        <w:rPr>
          <w:szCs w:val="24"/>
        </w:rPr>
      </w:pPr>
      <w:r w:rsidRPr="00704744">
        <w:t>Muitas mulheres não se atrevem a falar ou denunciar que são vítimas de</w:t>
      </w:r>
      <w:r w:rsidR="00E516AF" w:rsidRPr="00704744">
        <w:t xml:space="preserve"> </w:t>
      </w:r>
      <w:r w:rsidR="00E516AF" w:rsidRPr="00704744">
        <w:lastRenderedPageBreak/>
        <w:t>opressões</w:t>
      </w:r>
      <w:r w:rsidRPr="00704744">
        <w:t>, por temor das ameaças do agressor contra elas e seus familiares, tanto a violência física, com</w:t>
      </w:r>
      <w:r w:rsidR="00D536B9">
        <w:t xml:space="preserve">o a psicológica e </w:t>
      </w:r>
      <w:r w:rsidRPr="00704744">
        <w:t>social</w:t>
      </w:r>
      <w:r w:rsidR="00D536B9">
        <w:t>,</w:t>
      </w:r>
      <w:r w:rsidRPr="00704744">
        <w:t xml:space="preserve"> provocam consequên</w:t>
      </w:r>
      <w:r w:rsidR="00006148" w:rsidRPr="00704744">
        <w:t xml:space="preserve">cias </w:t>
      </w:r>
      <w:r w:rsidR="00E516AF" w:rsidRPr="00704744">
        <w:t>pode</w:t>
      </w:r>
      <w:r w:rsidR="00D536B9">
        <w:t>m</w:t>
      </w:r>
      <w:r w:rsidR="00E516AF" w:rsidRPr="00704744">
        <w:t xml:space="preserve"> ocasionar</w:t>
      </w:r>
      <w:r w:rsidR="00006148" w:rsidRPr="00704744">
        <w:rPr>
          <w:bCs/>
        </w:rPr>
        <w:t xml:space="preserve"> impactos</w:t>
      </w:r>
      <w:r w:rsidR="00006148" w:rsidRPr="00704744">
        <w:t xml:space="preserve"> na vid</w:t>
      </w:r>
      <w:r w:rsidRPr="00704744">
        <w:t>a da mulher a curto e longo prazo. (CARVALHO</w:t>
      </w:r>
      <w:r w:rsidRPr="00704744">
        <w:rPr>
          <w:szCs w:val="24"/>
        </w:rPr>
        <w:t>; FERREIRA; SANTOS, 2010).</w:t>
      </w:r>
    </w:p>
    <w:p w14:paraId="0D17BDF5" w14:textId="77777777" w:rsidR="004A5AD0" w:rsidRPr="00704744" w:rsidRDefault="004A5AD0" w:rsidP="00704744">
      <w:pPr>
        <w:pStyle w:val="01-Texto"/>
        <w:widowControl w:val="0"/>
        <w:spacing w:line="360" w:lineRule="auto"/>
        <w:ind w:firstLine="709"/>
        <w:rPr>
          <w:szCs w:val="24"/>
        </w:rPr>
      </w:pPr>
      <w:r w:rsidRPr="00704744">
        <w:rPr>
          <w:szCs w:val="24"/>
        </w:rPr>
        <w:t>Um dos marcos mais importantes na luta contra a violência contra mulheres no Brasil foi à instituição da Lei 11.340/06, conhecida como Lei Maria da Penha, que apresenta cinco formas de violência, a psicológica, física, patrimonial, moral e sexual (BRASIL,2006).</w:t>
      </w:r>
    </w:p>
    <w:p w14:paraId="62DF0983" w14:textId="77777777" w:rsidR="004A5AD0" w:rsidRDefault="004A5AD0" w:rsidP="004A5AD0">
      <w:pPr>
        <w:pStyle w:val="01-Texto"/>
        <w:widowControl w:val="0"/>
        <w:spacing w:line="360" w:lineRule="auto"/>
        <w:ind w:firstLine="0"/>
        <w:jc w:val="left"/>
        <w:rPr>
          <w:szCs w:val="24"/>
        </w:rPr>
      </w:pPr>
    </w:p>
    <w:p w14:paraId="217CD88F" w14:textId="3BFA16A2" w:rsidR="004A5AD0" w:rsidRDefault="008C6F39" w:rsidP="004A5AD0">
      <w:pPr>
        <w:pStyle w:val="01-Texto"/>
        <w:widowControl w:val="0"/>
        <w:spacing w:line="360" w:lineRule="auto"/>
        <w:ind w:firstLine="0"/>
        <w:jc w:val="left"/>
        <w:rPr>
          <w:i/>
          <w:iCs/>
          <w:szCs w:val="24"/>
        </w:rPr>
      </w:pPr>
      <w:r>
        <w:rPr>
          <w:szCs w:val="24"/>
        </w:rPr>
        <w:t>2</w:t>
      </w:r>
      <w:r w:rsidR="00C20503" w:rsidRPr="00C20503">
        <w:rPr>
          <w:szCs w:val="24"/>
        </w:rPr>
        <w:t>.5.1</w:t>
      </w:r>
      <w:r w:rsidR="00C20503">
        <w:rPr>
          <w:szCs w:val="24"/>
        </w:rPr>
        <w:t xml:space="preserve"> </w:t>
      </w:r>
      <w:r w:rsidR="00C20503" w:rsidRPr="00C20503">
        <w:rPr>
          <w:b/>
          <w:bCs/>
          <w:szCs w:val="24"/>
        </w:rPr>
        <w:t>V</w:t>
      </w:r>
      <w:r w:rsidR="004A5AD0" w:rsidRPr="00C20503">
        <w:rPr>
          <w:b/>
          <w:bCs/>
          <w:szCs w:val="24"/>
        </w:rPr>
        <w:t>iolência psicológica.</w:t>
      </w:r>
    </w:p>
    <w:p w14:paraId="19D8ED5E" w14:textId="77777777" w:rsidR="00B5758A" w:rsidRDefault="00B5758A" w:rsidP="004A5AD0">
      <w:pPr>
        <w:pStyle w:val="01-Texto"/>
        <w:widowControl w:val="0"/>
        <w:spacing w:line="360" w:lineRule="auto"/>
        <w:ind w:firstLine="0"/>
        <w:jc w:val="left"/>
        <w:rPr>
          <w:i/>
          <w:iCs/>
          <w:szCs w:val="24"/>
        </w:rPr>
      </w:pPr>
    </w:p>
    <w:p w14:paraId="18FDE1E8" w14:textId="738307C1" w:rsidR="009A31D1" w:rsidRPr="006C19FF" w:rsidRDefault="004A5AD0" w:rsidP="00704744">
      <w:pPr>
        <w:pStyle w:val="01-Texto"/>
        <w:widowControl w:val="0"/>
        <w:shd w:val="clear" w:color="auto" w:fill="FFFFFF" w:themeFill="background1"/>
        <w:spacing w:line="360" w:lineRule="auto"/>
        <w:ind w:firstLine="709"/>
        <w:rPr>
          <w:spacing w:val="2"/>
          <w:szCs w:val="24"/>
          <w:shd w:val="clear" w:color="auto" w:fill="FFFFFF" w:themeFill="background1"/>
        </w:rPr>
      </w:pPr>
      <w:r w:rsidRPr="00704744">
        <w:rPr>
          <w:szCs w:val="24"/>
        </w:rPr>
        <w:t>Segundo o que está disposto no inciso II do Art. 7º da Lei Maria da Penha</w:t>
      </w:r>
      <w:r w:rsidR="009A762E" w:rsidRPr="00704744">
        <w:rPr>
          <w:szCs w:val="24"/>
          <w:shd w:val="clear" w:color="auto" w:fill="FFFFFF" w:themeFill="background1"/>
        </w:rPr>
        <w:t xml:space="preserve">, </w:t>
      </w:r>
      <w:r w:rsidR="009A762E" w:rsidRPr="00704744">
        <w:rPr>
          <w:spacing w:val="2"/>
          <w:szCs w:val="24"/>
          <w:shd w:val="clear" w:color="auto" w:fill="FFFFFF" w:themeFill="background1"/>
        </w:rPr>
        <w:t>Como s</w:t>
      </w:r>
      <w:r w:rsidR="009A762E" w:rsidRPr="00127DCB">
        <w:rPr>
          <w:spacing w:val="2"/>
          <w:szCs w:val="24"/>
          <w:shd w:val="clear" w:color="auto" w:fill="FFFFFF" w:themeFill="background1"/>
        </w:rPr>
        <w:t>e</w:t>
      </w:r>
      <w:r w:rsidR="00127DCB">
        <w:rPr>
          <w:spacing w:val="2"/>
          <w:szCs w:val="24"/>
          <w:shd w:val="clear" w:color="auto" w:fill="F8F8F8"/>
        </w:rPr>
        <w:t xml:space="preserve"> </w:t>
      </w:r>
      <w:r w:rsidR="002C5CDC" w:rsidRPr="00704744">
        <w:rPr>
          <w:spacing w:val="2"/>
          <w:szCs w:val="24"/>
          <w:shd w:val="clear" w:color="auto" w:fill="FFFFFF" w:themeFill="background1"/>
        </w:rPr>
        <w:t>conclui</w:t>
      </w:r>
      <w:r w:rsidR="009A762E" w:rsidRPr="00704744">
        <w:rPr>
          <w:spacing w:val="2"/>
          <w:szCs w:val="24"/>
          <w:shd w:val="clear" w:color="auto" w:fill="FFFFFF" w:themeFill="background1"/>
        </w:rPr>
        <w:t xml:space="preserve"> do </w:t>
      </w:r>
      <w:r w:rsidR="002C5CDC" w:rsidRPr="00704744">
        <w:rPr>
          <w:spacing w:val="2"/>
          <w:szCs w:val="24"/>
          <w:shd w:val="clear" w:color="auto" w:fill="FFFFFF" w:themeFill="background1"/>
        </w:rPr>
        <w:t>divulgado</w:t>
      </w:r>
      <w:r w:rsidR="009A762E" w:rsidRPr="00704744">
        <w:rPr>
          <w:spacing w:val="2"/>
          <w:szCs w:val="24"/>
          <w:shd w:val="clear" w:color="auto" w:fill="FFFFFF" w:themeFill="background1"/>
        </w:rPr>
        <w:t xml:space="preserve"> em lei, a violência psicológica </w:t>
      </w:r>
      <w:r w:rsidR="002C5CDC" w:rsidRPr="00704744">
        <w:rPr>
          <w:spacing w:val="2"/>
          <w:szCs w:val="24"/>
          <w:shd w:val="clear" w:color="auto" w:fill="FFFFFF" w:themeFill="background1"/>
        </w:rPr>
        <w:t>fica visível</w:t>
      </w:r>
      <w:r w:rsidR="009A762E" w:rsidRPr="00704744">
        <w:rPr>
          <w:spacing w:val="2"/>
          <w:szCs w:val="24"/>
          <w:shd w:val="clear" w:color="auto" w:fill="FFFFFF" w:themeFill="background1"/>
        </w:rPr>
        <w:t xml:space="preserve"> nos </w:t>
      </w:r>
      <w:r w:rsidR="006C19FF" w:rsidRPr="00704744">
        <w:rPr>
          <w:spacing w:val="2"/>
          <w:szCs w:val="24"/>
          <w:shd w:val="clear" w:color="auto" w:fill="FFFFFF" w:themeFill="background1"/>
        </w:rPr>
        <w:t>singelos</w:t>
      </w:r>
      <w:r w:rsidR="009A762E" w:rsidRPr="00704744">
        <w:rPr>
          <w:spacing w:val="2"/>
          <w:szCs w:val="24"/>
          <w:shd w:val="clear" w:color="auto" w:fill="FFFFFF" w:themeFill="background1"/>
        </w:rPr>
        <w:t xml:space="preserve"> </w:t>
      </w:r>
      <w:r w:rsidR="002C5CDC" w:rsidRPr="00704744">
        <w:rPr>
          <w:spacing w:val="2"/>
          <w:szCs w:val="24"/>
          <w:shd w:val="clear" w:color="auto" w:fill="FFFFFF" w:themeFill="background1"/>
        </w:rPr>
        <w:t>sinais</w:t>
      </w:r>
      <w:r w:rsidR="009A762E" w:rsidRPr="00704744">
        <w:rPr>
          <w:spacing w:val="2"/>
          <w:szCs w:val="24"/>
          <w:shd w:val="clear" w:color="auto" w:fill="FFFFFF" w:themeFill="background1"/>
        </w:rPr>
        <w:t>, n</w:t>
      </w:r>
      <w:r w:rsidR="002C5CDC" w:rsidRPr="00704744">
        <w:rPr>
          <w:spacing w:val="2"/>
          <w:szCs w:val="24"/>
          <w:shd w:val="clear" w:color="auto" w:fill="FFFFFF" w:themeFill="background1"/>
        </w:rPr>
        <w:t xml:space="preserve">os costumes </w:t>
      </w:r>
      <w:r w:rsidR="009A762E" w:rsidRPr="00704744">
        <w:rPr>
          <w:spacing w:val="2"/>
          <w:szCs w:val="24"/>
          <w:shd w:val="clear" w:color="auto" w:fill="FFFFFF" w:themeFill="background1"/>
        </w:rPr>
        <w:t xml:space="preserve"> de </w:t>
      </w:r>
      <w:r w:rsidR="002C5CDC" w:rsidRPr="00704744">
        <w:rPr>
          <w:spacing w:val="2"/>
          <w:szCs w:val="24"/>
          <w:shd w:val="clear" w:color="auto" w:fill="FFFFFF" w:themeFill="background1"/>
        </w:rPr>
        <w:t>ofender</w:t>
      </w:r>
      <w:r w:rsidR="009A762E" w:rsidRPr="00704744">
        <w:rPr>
          <w:spacing w:val="2"/>
          <w:szCs w:val="24"/>
          <w:shd w:val="clear" w:color="auto" w:fill="FFFFFF" w:themeFill="background1"/>
        </w:rPr>
        <w:t xml:space="preserve"> à mulher, </w:t>
      </w:r>
      <w:r w:rsidR="006C19FF" w:rsidRPr="00704744">
        <w:rPr>
          <w:spacing w:val="2"/>
          <w:szCs w:val="24"/>
          <w:shd w:val="clear" w:color="auto" w:fill="FFFFFF" w:themeFill="background1"/>
        </w:rPr>
        <w:t>no julgamento</w:t>
      </w:r>
      <w:r w:rsidR="009A762E" w:rsidRPr="00704744">
        <w:rPr>
          <w:spacing w:val="2"/>
          <w:szCs w:val="24"/>
          <w:shd w:val="clear" w:color="auto" w:fill="FFFFFF" w:themeFill="background1"/>
        </w:rPr>
        <w:t xml:space="preserve"> aos seus valores, a sua imagem e comportamento, na </w:t>
      </w:r>
      <w:r w:rsidR="006C19FF" w:rsidRPr="00704744">
        <w:rPr>
          <w:spacing w:val="2"/>
          <w:szCs w:val="24"/>
          <w:shd w:val="clear" w:color="auto" w:fill="FFFFFF" w:themeFill="background1"/>
        </w:rPr>
        <w:t>redução</w:t>
      </w:r>
      <w:r w:rsidR="009A762E" w:rsidRPr="00704744">
        <w:rPr>
          <w:spacing w:val="2"/>
          <w:szCs w:val="24"/>
          <w:shd w:val="clear" w:color="auto" w:fill="FFFFFF" w:themeFill="background1"/>
        </w:rPr>
        <w:t xml:space="preserve"> de sua autoestima,</w:t>
      </w:r>
      <w:r w:rsidR="004A2083" w:rsidRPr="00704744">
        <w:rPr>
          <w:spacing w:val="2"/>
          <w:szCs w:val="24"/>
          <w:shd w:val="clear" w:color="auto" w:fill="FFFFFF" w:themeFill="background1"/>
        </w:rPr>
        <w:t xml:space="preserve"> </w:t>
      </w:r>
      <w:r w:rsidR="006C19FF" w:rsidRPr="00704744">
        <w:rPr>
          <w:spacing w:val="2"/>
          <w:szCs w:val="24"/>
          <w:shd w:val="clear" w:color="auto" w:fill="FFFFFF" w:themeFill="background1"/>
        </w:rPr>
        <w:t>retirar da mulher a capacidade de se expressar e pensar, de tomar decisões,</w:t>
      </w:r>
      <w:r w:rsidR="004A2083" w:rsidRPr="00704744">
        <w:rPr>
          <w:spacing w:val="2"/>
          <w:szCs w:val="24"/>
          <w:shd w:val="clear" w:color="auto" w:fill="FFFFFF" w:themeFill="background1"/>
        </w:rPr>
        <w:t xml:space="preserve"> entre outros,</w:t>
      </w:r>
      <w:r w:rsidR="006C19FF" w:rsidRPr="00704744">
        <w:rPr>
          <w:spacing w:val="2"/>
          <w:szCs w:val="24"/>
          <w:shd w:val="clear" w:color="auto" w:fill="FFFFFF" w:themeFill="background1"/>
        </w:rPr>
        <w:t xml:space="preserve"> até o ponto de se tornarem codependentes de relacionamentos nocivos.</w:t>
      </w:r>
    </w:p>
    <w:p w14:paraId="3E9AE4B9" w14:textId="77777777" w:rsidR="004A5AD0" w:rsidRDefault="004A5AD0" w:rsidP="004A5AD0">
      <w:pPr>
        <w:pStyle w:val="01-Texto"/>
        <w:widowControl w:val="0"/>
        <w:spacing w:line="276" w:lineRule="auto"/>
        <w:ind w:firstLine="709"/>
        <w:rPr>
          <w:szCs w:val="24"/>
        </w:rPr>
      </w:pPr>
    </w:p>
    <w:p w14:paraId="574569AB" w14:textId="1CB2ACD9" w:rsidR="004A5AD0" w:rsidRPr="00C20503" w:rsidRDefault="008C6F39" w:rsidP="004A5AD0">
      <w:pPr>
        <w:pStyle w:val="01-Texto"/>
        <w:widowControl w:val="0"/>
        <w:spacing w:line="360" w:lineRule="auto"/>
        <w:ind w:firstLine="0"/>
        <w:jc w:val="left"/>
        <w:rPr>
          <w:szCs w:val="24"/>
        </w:rPr>
      </w:pPr>
      <w:r>
        <w:rPr>
          <w:szCs w:val="24"/>
        </w:rPr>
        <w:t>2</w:t>
      </w:r>
      <w:r w:rsidR="00C20503" w:rsidRPr="00C20503">
        <w:rPr>
          <w:szCs w:val="24"/>
        </w:rPr>
        <w:t xml:space="preserve">.5.2 </w:t>
      </w:r>
      <w:r w:rsidR="00C20503" w:rsidRPr="003C7F78">
        <w:rPr>
          <w:b/>
          <w:bCs/>
          <w:szCs w:val="24"/>
        </w:rPr>
        <w:t>Violência</w:t>
      </w:r>
      <w:r w:rsidR="004A5AD0" w:rsidRPr="003C7F78">
        <w:rPr>
          <w:b/>
          <w:bCs/>
          <w:szCs w:val="24"/>
        </w:rPr>
        <w:t xml:space="preserve"> Física</w:t>
      </w:r>
    </w:p>
    <w:p w14:paraId="1CF3A482" w14:textId="77777777" w:rsidR="004A5AD0" w:rsidRDefault="004A5AD0" w:rsidP="00704744">
      <w:pPr>
        <w:pStyle w:val="01-Texto"/>
        <w:widowControl w:val="0"/>
        <w:spacing w:line="360" w:lineRule="auto"/>
        <w:ind w:firstLine="709"/>
        <w:contextualSpacing/>
        <w:rPr>
          <w:i/>
          <w:iCs/>
          <w:szCs w:val="24"/>
        </w:rPr>
      </w:pPr>
    </w:p>
    <w:p w14:paraId="49FACB78" w14:textId="3BBAA718" w:rsidR="004A5AD0" w:rsidRDefault="004A5AD0" w:rsidP="00704744">
      <w:pPr>
        <w:pStyle w:val="01-Texto"/>
        <w:widowControl w:val="0"/>
        <w:spacing w:line="360" w:lineRule="auto"/>
        <w:ind w:firstLine="709"/>
        <w:contextualSpacing/>
      </w:pPr>
      <w:r>
        <w:rPr>
          <w:color w:val="141414"/>
          <w:szCs w:val="24"/>
        </w:rPr>
        <w:t>É praticada com uso de força física do agressor, que machuca a vítima de várias maneiras ou ainda com o uso de armas, exemplos: Bater, chutar,</w:t>
      </w:r>
      <w:r w:rsidR="00F75885">
        <w:rPr>
          <w:color w:val="141414"/>
          <w:szCs w:val="24"/>
        </w:rPr>
        <w:t xml:space="preserve"> entre outros.</w:t>
      </w:r>
      <w:r>
        <w:rPr>
          <w:szCs w:val="24"/>
        </w:rPr>
        <w:t xml:space="preserve"> Além do uso de armas brancas e de fogo e ameaças como forma de opressão. (BRASIL, 2006).</w:t>
      </w:r>
    </w:p>
    <w:p w14:paraId="355C95EF" w14:textId="77777777" w:rsidR="004A5AD0" w:rsidRDefault="004A5AD0" w:rsidP="004A5AD0">
      <w:pPr>
        <w:pStyle w:val="01-Texto"/>
        <w:widowControl w:val="0"/>
        <w:spacing w:line="360" w:lineRule="auto"/>
        <w:ind w:firstLine="0"/>
        <w:jc w:val="left"/>
        <w:rPr>
          <w:i/>
          <w:iCs/>
          <w:szCs w:val="24"/>
        </w:rPr>
      </w:pPr>
    </w:p>
    <w:p w14:paraId="1C6C50D8" w14:textId="781215BC" w:rsidR="004A5AD0" w:rsidRPr="00C20503" w:rsidRDefault="008C6F39" w:rsidP="00E925C5">
      <w:pPr>
        <w:pStyle w:val="01-Texto"/>
        <w:widowControl w:val="0"/>
        <w:spacing w:line="360" w:lineRule="auto"/>
        <w:ind w:firstLine="0"/>
        <w:jc w:val="left"/>
        <w:rPr>
          <w:szCs w:val="24"/>
        </w:rPr>
      </w:pPr>
      <w:r>
        <w:rPr>
          <w:szCs w:val="24"/>
        </w:rPr>
        <w:t>2</w:t>
      </w:r>
      <w:r w:rsidR="00C20503" w:rsidRPr="00C20503">
        <w:rPr>
          <w:szCs w:val="24"/>
        </w:rPr>
        <w:t xml:space="preserve">.5.3 </w:t>
      </w:r>
      <w:r w:rsidR="00C20503" w:rsidRPr="00C20503">
        <w:rPr>
          <w:b/>
          <w:bCs/>
          <w:szCs w:val="24"/>
        </w:rPr>
        <w:t>Violência</w:t>
      </w:r>
      <w:r w:rsidR="004A5AD0" w:rsidRPr="00C20503">
        <w:rPr>
          <w:b/>
          <w:bCs/>
          <w:szCs w:val="24"/>
        </w:rPr>
        <w:t xml:space="preserve"> Patrimonial</w:t>
      </w:r>
    </w:p>
    <w:p w14:paraId="375673E1" w14:textId="77777777" w:rsidR="00B5758A" w:rsidRPr="00E925C5" w:rsidRDefault="00B5758A" w:rsidP="00E925C5">
      <w:pPr>
        <w:pStyle w:val="01-Texto"/>
        <w:widowControl w:val="0"/>
        <w:spacing w:line="360" w:lineRule="auto"/>
        <w:ind w:firstLine="0"/>
        <w:jc w:val="left"/>
        <w:rPr>
          <w:i/>
          <w:iCs/>
          <w:szCs w:val="24"/>
        </w:rPr>
      </w:pPr>
    </w:p>
    <w:p w14:paraId="49C1D12D" w14:textId="535B2FDD" w:rsidR="004A5AD0" w:rsidRPr="00704744" w:rsidRDefault="004A5AD0" w:rsidP="00704744">
      <w:pPr>
        <w:pStyle w:val="01-Texto"/>
        <w:widowControl w:val="0"/>
        <w:spacing w:line="360" w:lineRule="auto"/>
        <w:ind w:firstLine="709"/>
        <w:rPr>
          <w:szCs w:val="24"/>
        </w:rPr>
      </w:pPr>
      <w:r w:rsidRPr="00704744">
        <w:rPr>
          <w:szCs w:val="24"/>
        </w:rPr>
        <w:t>Segundo o inciso IV do Art. 7º da Lei Maria da Penha</w:t>
      </w:r>
      <w:r w:rsidR="006C19FF" w:rsidRPr="00704744">
        <w:rPr>
          <w:szCs w:val="24"/>
        </w:rPr>
        <w:t xml:space="preserve">, essa violência é </w:t>
      </w:r>
      <w:r w:rsidR="006C19FF" w:rsidRPr="00704744">
        <w:rPr>
          <w:szCs w:val="24"/>
          <w:shd w:val="clear" w:color="auto" w:fill="FFFFFF"/>
        </w:rPr>
        <w:t xml:space="preserve">caracterizada pela conduta de </w:t>
      </w:r>
      <w:r w:rsidR="00127DCB">
        <w:rPr>
          <w:szCs w:val="24"/>
          <w:shd w:val="clear" w:color="auto" w:fill="FFFFFF"/>
        </w:rPr>
        <w:t xml:space="preserve">retenção, destruição e subtração </w:t>
      </w:r>
      <w:proofErr w:type="gramStart"/>
      <w:r w:rsidR="00127DCB">
        <w:rPr>
          <w:szCs w:val="24"/>
          <w:shd w:val="clear" w:color="auto" w:fill="FFFFFF"/>
        </w:rPr>
        <w:t xml:space="preserve">de </w:t>
      </w:r>
      <w:r w:rsidR="006C19FF" w:rsidRPr="00704744">
        <w:rPr>
          <w:szCs w:val="24"/>
          <w:shd w:val="clear" w:color="auto" w:fill="FFFFFF"/>
        </w:rPr>
        <w:t xml:space="preserve"> bens</w:t>
      </w:r>
      <w:proofErr w:type="gramEnd"/>
      <w:r w:rsidR="006C19FF" w:rsidRPr="00704744">
        <w:rPr>
          <w:szCs w:val="24"/>
          <w:shd w:val="clear" w:color="auto" w:fill="FFFFFF"/>
        </w:rPr>
        <w:t xml:space="preserve"> ou valores</w:t>
      </w:r>
      <w:r w:rsidR="00127DCB">
        <w:rPr>
          <w:szCs w:val="24"/>
          <w:shd w:val="clear" w:color="auto" w:fill="FFFFFF"/>
        </w:rPr>
        <w:t xml:space="preserve">, </w:t>
      </w:r>
      <w:r w:rsidR="006C19FF" w:rsidRPr="00704744">
        <w:rPr>
          <w:szCs w:val="24"/>
          <w:shd w:val="clear" w:color="auto" w:fill="FFFFFF"/>
        </w:rPr>
        <w:t>tem a mesma natureza jurídica do seu tipo penal correspondente, que é a apropriação indébita, prevista no artigo 168 do CP</w:t>
      </w:r>
      <w:r w:rsidR="003C7F78">
        <w:rPr>
          <w:szCs w:val="24"/>
          <w:shd w:val="clear" w:color="auto" w:fill="FFFFFF"/>
        </w:rPr>
        <w:t xml:space="preserve"> </w:t>
      </w:r>
      <w:r w:rsidR="003C7F78" w:rsidRPr="00704744">
        <w:rPr>
          <w:szCs w:val="24"/>
        </w:rPr>
        <w:t>(BRASIL, 2006).</w:t>
      </w:r>
    </w:p>
    <w:p w14:paraId="4BCBB69F" w14:textId="77777777" w:rsidR="004A5AD0" w:rsidRDefault="004A5AD0" w:rsidP="004A5AD0">
      <w:pPr>
        <w:pStyle w:val="01-Texto"/>
        <w:widowControl w:val="0"/>
        <w:spacing w:line="360" w:lineRule="auto"/>
        <w:ind w:firstLine="709"/>
        <w:rPr>
          <w:i/>
          <w:iCs/>
          <w:color w:val="141414"/>
          <w:szCs w:val="24"/>
        </w:rPr>
      </w:pPr>
    </w:p>
    <w:p w14:paraId="6129DEA1" w14:textId="61674CA0" w:rsidR="004A5AD0" w:rsidRPr="00145B6D" w:rsidRDefault="008C6F39" w:rsidP="004A5AD0">
      <w:pPr>
        <w:pStyle w:val="01-Texto"/>
        <w:widowControl w:val="0"/>
        <w:spacing w:line="360" w:lineRule="auto"/>
        <w:ind w:firstLine="0"/>
        <w:rPr>
          <w:szCs w:val="24"/>
        </w:rPr>
      </w:pPr>
      <w:r>
        <w:rPr>
          <w:szCs w:val="24"/>
        </w:rPr>
        <w:t>2</w:t>
      </w:r>
      <w:r w:rsidR="009A2D05">
        <w:rPr>
          <w:szCs w:val="24"/>
        </w:rPr>
        <w:t>.5</w:t>
      </w:r>
      <w:r w:rsidR="004A5AD0" w:rsidRPr="00145B6D">
        <w:rPr>
          <w:szCs w:val="24"/>
        </w:rPr>
        <w:t xml:space="preserve">.4 </w:t>
      </w:r>
      <w:r w:rsidR="004A5AD0" w:rsidRPr="00145B6D">
        <w:rPr>
          <w:b/>
          <w:bCs/>
          <w:szCs w:val="24"/>
        </w:rPr>
        <w:t>Violência Moral</w:t>
      </w:r>
    </w:p>
    <w:p w14:paraId="1E4EC3C5" w14:textId="77777777" w:rsidR="004A5AD0" w:rsidRDefault="004A5AD0" w:rsidP="004A5AD0">
      <w:pPr>
        <w:pStyle w:val="01-Texto"/>
        <w:widowControl w:val="0"/>
        <w:spacing w:line="276" w:lineRule="auto"/>
        <w:ind w:firstLine="709"/>
        <w:rPr>
          <w:szCs w:val="24"/>
        </w:rPr>
      </w:pPr>
    </w:p>
    <w:p w14:paraId="4EB92B04" w14:textId="7878C5F4" w:rsidR="004A5AD0" w:rsidRPr="00704744" w:rsidRDefault="004A5AD0" w:rsidP="00704744">
      <w:pPr>
        <w:pStyle w:val="01-Texto"/>
        <w:widowControl w:val="0"/>
        <w:spacing w:line="360" w:lineRule="auto"/>
        <w:ind w:firstLine="709"/>
      </w:pPr>
      <w:r w:rsidRPr="00704744">
        <w:rPr>
          <w:szCs w:val="24"/>
        </w:rPr>
        <w:t xml:space="preserve">Entende-se por violência moral qualquer comportamento que implique em </w:t>
      </w:r>
      <w:r w:rsidRPr="00704744">
        <w:rPr>
          <w:szCs w:val="24"/>
        </w:rPr>
        <w:lastRenderedPageBreak/>
        <w:t>calúnia, quando o agressor ou agressora assegura de maneira mentirosa que aquela cometeu um crime que ela não o fez (BRASIL, 2006).</w:t>
      </w:r>
    </w:p>
    <w:p w14:paraId="30B4191D" w14:textId="77777777" w:rsidR="004A5AD0" w:rsidRPr="00145B6D" w:rsidRDefault="004A5AD0" w:rsidP="004A5AD0">
      <w:pPr>
        <w:pStyle w:val="01-Texto"/>
        <w:widowControl w:val="0"/>
        <w:spacing w:line="276" w:lineRule="auto"/>
        <w:ind w:firstLine="709"/>
        <w:rPr>
          <w:b/>
          <w:bCs/>
          <w:szCs w:val="24"/>
        </w:rPr>
      </w:pPr>
    </w:p>
    <w:p w14:paraId="08342D27" w14:textId="635FA2C4" w:rsidR="004A5AD0" w:rsidRPr="00145B6D" w:rsidRDefault="008C6F39" w:rsidP="004A5AD0">
      <w:pPr>
        <w:pStyle w:val="01-Texto"/>
        <w:widowControl w:val="0"/>
        <w:spacing w:line="276" w:lineRule="auto"/>
        <w:ind w:firstLine="0"/>
        <w:jc w:val="left"/>
        <w:rPr>
          <w:szCs w:val="24"/>
        </w:rPr>
      </w:pPr>
      <w:r>
        <w:rPr>
          <w:szCs w:val="24"/>
        </w:rPr>
        <w:t>2</w:t>
      </w:r>
      <w:r w:rsidR="009A2D05">
        <w:rPr>
          <w:szCs w:val="24"/>
        </w:rPr>
        <w:t>.5.</w:t>
      </w:r>
      <w:r w:rsidR="004A5AD0" w:rsidRPr="00145B6D">
        <w:rPr>
          <w:szCs w:val="24"/>
        </w:rPr>
        <w:t xml:space="preserve">5 </w:t>
      </w:r>
      <w:r w:rsidR="004A5AD0" w:rsidRPr="00145B6D">
        <w:rPr>
          <w:b/>
          <w:bCs/>
          <w:szCs w:val="24"/>
        </w:rPr>
        <w:t>Violência Sexual</w:t>
      </w:r>
    </w:p>
    <w:p w14:paraId="54B4ECCF" w14:textId="77777777" w:rsidR="004A5AD0" w:rsidRDefault="004A5AD0" w:rsidP="004A5AD0">
      <w:pPr>
        <w:pStyle w:val="01-Texto"/>
        <w:widowControl w:val="0"/>
        <w:spacing w:line="360" w:lineRule="auto"/>
        <w:ind w:left="709" w:firstLine="0"/>
        <w:rPr>
          <w:b/>
          <w:bCs/>
          <w:szCs w:val="24"/>
        </w:rPr>
      </w:pPr>
    </w:p>
    <w:p w14:paraId="5516AE0D" w14:textId="34501E91" w:rsidR="00E516AF" w:rsidRPr="00704744" w:rsidRDefault="004A5AD0" w:rsidP="00704744">
      <w:pPr>
        <w:pStyle w:val="01-Texto"/>
        <w:widowControl w:val="0"/>
        <w:spacing w:line="360" w:lineRule="auto"/>
        <w:ind w:firstLine="709"/>
        <w:rPr>
          <w:szCs w:val="24"/>
        </w:rPr>
      </w:pPr>
      <w:r w:rsidRPr="00704744">
        <w:rPr>
          <w:szCs w:val="24"/>
        </w:rPr>
        <w:t>A violência sexual está fundamentada necessariamente na desigualdade entre homens e mulheres. Em seguida, é qualificada como qualquer comportamento que constranja a mulher a presenciar, a manter ou a participar de relação sexual não desejada</w:t>
      </w:r>
      <w:r w:rsidR="009D2457" w:rsidRPr="00704744">
        <w:rPr>
          <w:szCs w:val="24"/>
        </w:rPr>
        <w:t>.</w:t>
      </w:r>
      <w:r w:rsidR="00082FB8">
        <w:rPr>
          <w:szCs w:val="24"/>
        </w:rPr>
        <w:t xml:space="preserve"> Em</w:t>
      </w:r>
      <w:r w:rsidR="00127DCB">
        <w:rPr>
          <w:szCs w:val="24"/>
        </w:rPr>
        <w:t>bora</w:t>
      </w:r>
      <w:r w:rsidR="00082FB8">
        <w:rPr>
          <w:szCs w:val="24"/>
        </w:rPr>
        <w:t>,</w:t>
      </w:r>
      <w:r w:rsidR="00127DCB">
        <w:rPr>
          <w:szCs w:val="24"/>
        </w:rPr>
        <w:t xml:space="preserve"> comumente a violência sexual seja relacionad</w:t>
      </w:r>
      <w:r w:rsidR="00082FB8">
        <w:rPr>
          <w:szCs w:val="24"/>
        </w:rPr>
        <w:t>a</w:t>
      </w:r>
      <w:r w:rsidR="00127DCB">
        <w:rPr>
          <w:szCs w:val="24"/>
        </w:rPr>
        <w:t xml:space="preserve"> ao estupro, esse termo é bem m</w:t>
      </w:r>
      <w:r w:rsidR="00082FB8">
        <w:rPr>
          <w:szCs w:val="24"/>
        </w:rPr>
        <w:t>ais extenso e, compreende uma sé</w:t>
      </w:r>
      <w:r w:rsidR="00127DCB">
        <w:rPr>
          <w:szCs w:val="24"/>
        </w:rPr>
        <w:t>rie de circunst</w:t>
      </w:r>
      <w:r w:rsidR="00082FB8">
        <w:rPr>
          <w:szCs w:val="24"/>
        </w:rPr>
        <w:t>â</w:t>
      </w:r>
      <w:r w:rsidR="00127DCB">
        <w:rPr>
          <w:szCs w:val="24"/>
        </w:rPr>
        <w:t>ncia que as mulheres sofrem até nos dias atuais</w:t>
      </w:r>
      <w:r w:rsidR="00082FB8">
        <w:rPr>
          <w:szCs w:val="24"/>
        </w:rPr>
        <w:t xml:space="preserve"> </w:t>
      </w:r>
      <w:r w:rsidRPr="00704744">
        <w:rPr>
          <w:szCs w:val="24"/>
        </w:rPr>
        <w:t>(BRASIL, 2006)</w:t>
      </w:r>
      <w:r w:rsidR="00E516AF" w:rsidRPr="00704744">
        <w:rPr>
          <w:szCs w:val="24"/>
        </w:rPr>
        <w:t>.</w:t>
      </w:r>
    </w:p>
    <w:p w14:paraId="6B26A85C" w14:textId="56D89E13" w:rsidR="007B481E" w:rsidRDefault="007B481E" w:rsidP="00704744">
      <w:pPr>
        <w:pStyle w:val="01-Texto"/>
        <w:widowControl w:val="0"/>
        <w:spacing w:line="360" w:lineRule="auto"/>
        <w:ind w:firstLine="709"/>
        <w:rPr>
          <w:szCs w:val="24"/>
        </w:rPr>
      </w:pPr>
      <w:r w:rsidRPr="00704744">
        <w:rPr>
          <w:bCs/>
          <w:szCs w:val="24"/>
        </w:rPr>
        <w:t xml:space="preserve">Segundo o Mapa da Violência contra mulher 2018, um dos tipos de </w:t>
      </w:r>
      <w:r w:rsidR="00606AF9">
        <w:rPr>
          <w:bCs/>
          <w:szCs w:val="24"/>
        </w:rPr>
        <w:t xml:space="preserve">violência mais comum, é a </w:t>
      </w:r>
      <w:r w:rsidRPr="00704744">
        <w:rPr>
          <w:bCs/>
          <w:szCs w:val="24"/>
        </w:rPr>
        <w:t xml:space="preserve">agressão </w:t>
      </w:r>
      <w:r w:rsidR="00606AF9">
        <w:rPr>
          <w:bCs/>
          <w:szCs w:val="24"/>
        </w:rPr>
        <w:t>e</w:t>
      </w:r>
      <w:r w:rsidRPr="00704744">
        <w:rPr>
          <w:bCs/>
          <w:szCs w:val="24"/>
        </w:rPr>
        <w:t xml:space="preserve"> a violência sexual, este estudo traz os </w:t>
      </w:r>
      <w:r w:rsidRPr="00704744">
        <w:rPr>
          <w:szCs w:val="24"/>
        </w:rPr>
        <w:t>seguintes dados dos agressores, sendo eles: os parentes ocupam o 1</w:t>
      </w:r>
      <w:proofErr w:type="gramStart"/>
      <w:r w:rsidRPr="00704744">
        <w:rPr>
          <w:szCs w:val="24"/>
          <w:shd w:val="clear" w:color="auto" w:fill="FFFFFF"/>
        </w:rPr>
        <w:t>º </w:t>
      </w:r>
      <w:r w:rsidR="00082FB8">
        <w:rPr>
          <w:szCs w:val="24"/>
        </w:rPr>
        <w:t xml:space="preserve"> lugar</w:t>
      </w:r>
      <w:proofErr w:type="gramEnd"/>
      <w:r w:rsidR="00082FB8">
        <w:rPr>
          <w:szCs w:val="24"/>
        </w:rPr>
        <w:t xml:space="preserve"> no ranking de agressores</w:t>
      </w:r>
      <w:r w:rsidRPr="00704744">
        <w:rPr>
          <w:szCs w:val="24"/>
        </w:rPr>
        <w:t>, desconhecidos ocupam o 2</w:t>
      </w:r>
      <w:r w:rsidRPr="00704744">
        <w:rPr>
          <w:szCs w:val="24"/>
          <w:shd w:val="clear" w:color="auto" w:fill="FFFFFF"/>
        </w:rPr>
        <w:t>º </w:t>
      </w:r>
      <w:r w:rsidRPr="00704744">
        <w:rPr>
          <w:szCs w:val="24"/>
        </w:rPr>
        <w:t xml:space="preserve"> lugar, conhecido da família 3</w:t>
      </w:r>
      <w:r w:rsidRPr="00704744">
        <w:rPr>
          <w:szCs w:val="24"/>
          <w:shd w:val="clear" w:color="auto" w:fill="FFFFFF"/>
        </w:rPr>
        <w:t>º </w:t>
      </w:r>
      <w:r w:rsidRPr="00704744">
        <w:rPr>
          <w:szCs w:val="24"/>
        </w:rPr>
        <w:t xml:space="preserve"> lugar, companheiro(a) / esposo (a), namorado o 4</w:t>
      </w:r>
      <w:r w:rsidRPr="00704744">
        <w:rPr>
          <w:szCs w:val="24"/>
          <w:shd w:val="clear" w:color="auto" w:fill="FFFFFF"/>
        </w:rPr>
        <w:t>º </w:t>
      </w:r>
      <w:r w:rsidRPr="00704744">
        <w:rPr>
          <w:szCs w:val="24"/>
        </w:rPr>
        <w:t xml:space="preserve"> lugar e, os vizinhos o 5</w:t>
      </w:r>
      <w:r w:rsidRPr="00704744">
        <w:rPr>
          <w:szCs w:val="24"/>
          <w:shd w:val="clear" w:color="auto" w:fill="FFFFFF"/>
        </w:rPr>
        <w:t>º </w:t>
      </w:r>
      <w:r w:rsidRPr="00704744">
        <w:rPr>
          <w:szCs w:val="24"/>
        </w:rPr>
        <w:t xml:space="preserve"> e último lugar no ranking . As mais violentadas por parentes são vítimas menores de 14 anos, vítimas entre 15 e 60 anos são mais violentadas por desconhecidos, sendo a que as vítimas de 60 anos são as mais atingidas por esses agressores, ficando em 2</w:t>
      </w:r>
      <w:r w:rsidRPr="00704744">
        <w:rPr>
          <w:szCs w:val="24"/>
          <w:shd w:val="clear" w:color="auto" w:fill="FFFFFF"/>
        </w:rPr>
        <w:t>º lugar</w:t>
      </w:r>
      <w:r w:rsidRPr="00704744">
        <w:rPr>
          <w:szCs w:val="24"/>
        </w:rPr>
        <w:t xml:space="preserve"> mulheres entre 19 e 59 anos. Agressores conhecidos da família e vizinhos costumam agredir mais menores de 14 anos. Mulheres entre 19 e 5</w:t>
      </w:r>
      <w:r w:rsidR="007B6B0C">
        <w:rPr>
          <w:szCs w:val="24"/>
        </w:rPr>
        <w:t>9 anos são mais acometidas por c</w:t>
      </w:r>
      <w:r w:rsidRPr="00704744">
        <w:rPr>
          <w:szCs w:val="24"/>
        </w:rPr>
        <w:t>ompanheiro(a) / esposo (a), namorado (MAPA</w:t>
      </w:r>
      <w:r w:rsidRPr="00704744">
        <w:rPr>
          <w:szCs w:val="24"/>
          <w:shd w:val="clear" w:color="auto" w:fill="FFFFFF"/>
        </w:rPr>
        <w:t xml:space="preserve"> DA VIOLÊNCIA CONTRA A MULHER, 2018).</w:t>
      </w:r>
    </w:p>
    <w:p w14:paraId="33272C44" w14:textId="00DA09D8" w:rsidR="008C6F39" w:rsidRDefault="008C6F39" w:rsidP="008C6F39">
      <w:pPr>
        <w:spacing w:after="0" w:line="360" w:lineRule="auto"/>
        <w:ind w:firstLine="709"/>
        <w:jc w:val="both"/>
        <w:rPr>
          <w:rFonts w:ascii="Times New Roman" w:hAnsi="Times New Roman"/>
          <w:sz w:val="24"/>
          <w:szCs w:val="24"/>
        </w:rPr>
      </w:pPr>
    </w:p>
    <w:p w14:paraId="04A78234" w14:textId="1F03D8E5" w:rsidR="008C6F39" w:rsidRPr="00EF76BA" w:rsidRDefault="003C7F78" w:rsidP="008C6F39">
      <w:pPr>
        <w:pStyle w:val="01-Texto"/>
        <w:widowControl w:val="0"/>
        <w:spacing w:line="360" w:lineRule="auto"/>
        <w:ind w:firstLine="0"/>
        <w:rPr>
          <w:b/>
          <w:szCs w:val="24"/>
        </w:rPr>
      </w:pPr>
      <w:r>
        <w:rPr>
          <w:b/>
          <w:szCs w:val="24"/>
        </w:rPr>
        <w:t xml:space="preserve">3 </w:t>
      </w:r>
      <w:r w:rsidR="008C6F39" w:rsidRPr="00EF76BA">
        <w:rPr>
          <w:b/>
          <w:szCs w:val="24"/>
        </w:rPr>
        <w:t xml:space="preserve">METODOLOGIA </w:t>
      </w:r>
    </w:p>
    <w:p w14:paraId="293AC8B4" w14:textId="77777777" w:rsidR="008C6F39" w:rsidRPr="00EF76BA" w:rsidRDefault="008C6F39" w:rsidP="008C6F39">
      <w:pPr>
        <w:pStyle w:val="01-Texto"/>
        <w:widowControl w:val="0"/>
        <w:spacing w:line="360" w:lineRule="auto"/>
        <w:ind w:firstLine="709"/>
        <w:rPr>
          <w:b/>
          <w:szCs w:val="24"/>
        </w:rPr>
      </w:pPr>
    </w:p>
    <w:p w14:paraId="674A967D" w14:textId="2AF96B70" w:rsidR="00BA0AC6" w:rsidRDefault="00464F60" w:rsidP="00BA0AC6">
      <w:pPr>
        <w:pStyle w:val="NormalWeb"/>
        <w:widowControl w:val="0"/>
        <w:spacing w:before="0" w:beforeAutospacing="0" w:after="0" w:afterAutospacing="0" w:line="360" w:lineRule="auto"/>
        <w:ind w:firstLine="708"/>
        <w:jc w:val="both"/>
        <w:rPr>
          <w:rFonts w:ascii="Times New Roman" w:hAnsi="Times New Roman"/>
          <w:bCs/>
        </w:rPr>
      </w:pPr>
      <w:r>
        <w:rPr>
          <w:rFonts w:ascii="Times New Roman" w:hAnsi="Times New Roman" w:cs="Times New Roman"/>
        </w:rPr>
        <w:t xml:space="preserve">O desejo de estudar sobre o tema originou-se por observar um aumento significativo de mulheres que ingressam no sistema </w:t>
      </w:r>
      <w:r w:rsidR="00B00927">
        <w:rPr>
          <w:rFonts w:ascii="Times New Roman" w:hAnsi="Times New Roman" w:cs="Times New Roman"/>
        </w:rPr>
        <w:t>carcerário. A partir disso, o</w:t>
      </w:r>
      <w:r w:rsidR="008E01AF">
        <w:rPr>
          <w:rFonts w:ascii="Times New Roman" w:hAnsi="Times New Roman" w:cs="Times New Roman"/>
        </w:rPr>
        <w:t xml:space="preserve">ptou-se para o </w:t>
      </w:r>
      <w:r w:rsidR="008C6F39" w:rsidRPr="00704744">
        <w:rPr>
          <w:rFonts w:ascii="Times New Roman" w:hAnsi="Times New Roman" w:cs="Times New Roman"/>
        </w:rPr>
        <w:t>desenvolvimento d</w:t>
      </w:r>
      <w:r w:rsidR="008E01AF">
        <w:rPr>
          <w:rFonts w:ascii="Times New Roman" w:hAnsi="Times New Roman" w:cs="Times New Roman"/>
        </w:rPr>
        <w:t xml:space="preserve">e um </w:t>
      </w:r>
      <w:r w:rsidR="008C6F39" w:rsidRPr="00704744">
        <w:rPr>
          <w:rFonts w:ascii="Times New Roman" w:hAnsi="Times New Roman" w:cs="Times New Roman"/>
        </w:rPr>
        <w:t>artigo</w:t>
      </w:r>
      <w:r w:rsidR="008E01AF">
        <w:rPr>
          <w:rFonts w:ascii="Times New Roman" w:hAnsi="Times New Roman" w:cs="Times New Roman"/>
        </w:rPr>
        <w:t xml:space="preserve"> </w:t>
      </w:r>
      <w:r w:rsidR="008E01AF" w:rsidRPr="008E01AF">
        <w:rPr>
          <w:rFonts w:ascii="Times New Roman" w:hAnsi="Times New Roman"/>
        </w:rPr>
        <w:t>de revisão bibliográfica qualitativa de natureza descritiva exploratória, através de livros, artigos científicos e trabalhos de conclusão de cursos</w:t>
      </w:r>
      <w:r w:rsidR="008F202A">
        <w:rPr>
          <w:rFonts w:ascii="Times New Roman" w:hAnsi="Times New Roman"/>
        </w:rPr>
        <w:t xml:space="preserve"> e teses de mestrados</w:t>
      </w:r>
      <w:r w:rsidR="008E01AF" w:rsidRPr="008E01AF">
        <w:rPr>
          <w:rFonts w:ascii="Times New Roman" w:hAnsi="Times New Roman"/>
        </w:rPr>
        <w:t xml:space="preserve">, com o propósito de apresentar possíveis impactos sociais na vida da mulher </w:t>
      </w:r>
      <w:r w:rsidR="008E01AF" w:rsidRPr="008E01AF">
        <w:rPr>
          <w:rFonts w:ascii="Times New Roman" w:hAnsi="Times New Roman" w:cs="Times New Roman"/>
          <w:bCs/>
        </w:rPr>
        <w:t xml:space="preserve">ao serem expostas </w:t>
      </w:r>
      <w:r w:rsidR="00BA0AC6">
        <w:rPr>
          <w:rFonts w:ascii="Times New Roman" w:hAnsi="Times New Roman" w:cs="Times New Roman"/>
          <w:bCs/>
        </w:rPr>
        <w:t xml:space="preserve">às </w:t>
      </w:r>
      <w:r w:rsidR="008E01AF" w:rsidRPr="008E01AF">
        <w:rPr>
          <w:rFonts w:ascii="Times New Roman" w:hAnsi="Times New Roman" w:cs="Times New Roman"/>
          <w:bCs/>
        </w:rPr>
        <w:t>violên</w:t>
      </w:r>
      <w:r w:rsidR="008E01AF" w:rsidRPr="008E01AF">
        <w:rPr>
          <w:rFonts w:ascii="Times New Roman" w:hAnsi="Times New Roman"/>
          <w:bCs/>
        </w:rPr>
        <w:t>cias</w:t>
      </w:r>
      <w:r w:rsidR="00BA0AC6">
        <w:rPr>
          <w:rFonts w:ascii="Times New Roman" w:hAnsi="Times New Roman"/>
          <w:bCs/>
        </w:rPr>
        <w:t xml:space="preserve">. </w:t>
      </w:r>
    </w:p>
    <w:p w14:paraId="30D291A4" w14:textId="4636B8D0" w:rsidR="008C6F39" w:rsidRPr="00704744" w:rsidRDefault="000F6343" w:rsidP="00704744">
      <w:pPr>
        <w:pStyle w:val="NormalWeb"/>
        <w:widowControl w:val="0"/>
        <w:spacing w:before="0" w:beforeAutospacing="0" w:after="0" w:afterAutospacing="0" w:line="360" w:lineRule="auto"/>
        <w:ind w:firstLine="709"/>
        <w:jc w:val="both"/>
        <w:rPr>
          <w:rFonts w:ascii="Times New Roman" w:hAnsi="Times New Roman" w:cs="Times New Roman"/>
        </w:rPr>
      </w:pPr>
      <w:r>
        <w:rPr>
          <w:rFonts w:ascii="Times New Roman" w:hAnsi="Times New Roman" w:cs="Times New Roman"/>
        </w:rPr>
        <w:t xml:space="preserve">A </w:t>
      </w:r>
      <w:r w:rsidR="008C6F39" w:rsidRPr="00704744">
        <w:rPr>
          <w:rFonts w:ascii="Times New Roman" w:hAnsi="Times New Roman" w:cs="Times New Roman"/>
        </w:rPr>
        <w:t xml:space="preserve">pesquisa </w:t>
      </w:r>
      <w:r w:rsidR="00E560D6">
        <w:rPr>
          <w:rFonts w:ascii="Times New Roman" w:hAnsi="Times New Roman" w:cs="Times New Roman"/>
        </w:rPr>
        <w:t xml:space="preserve">se apropriou do </w:t>
      </w:r>
      <w:r w:rsidR="008C6F39" w:rsidRPr="00704744">
        <w:rPr>
          <w:rFonts w:ascii="Times New Roman" w:hAnsi="Times New Roman" w:cs="Times New Roman"/>
        </w:rPr>
        <w:t xml:space="preserve">método descritivo exploratório, esta abordagem tem por </w:t>
      </w:r>
      <w:r w:rsidR="00E560D6">
        <w:rPr>
          <w:rFonts w:ascii="Times New Roman" w:hAnsi="Times New Roman" w:cs="Times New Roman"/>
        </w:rPr>
        <w:t xml:space="preserve">finalidade </w:t>
      </w:r>
      <w:r w:rsidR="008C6F39" w:rsidRPr="00704744">
        <w:rPr>
          <w:rFonts w:ascii="Times New Roman" w:hAnsi="Times New Roman" w:cs="Times New Roman"/>
        </w:rPr>
        <w:t xml:space="preserve">descrever determinados fenômenos de maneira </w:t>
      </w:r>
      <w:r w:rsidR="008C6F39" w:rsidRPr="00704744">
        <w:rPr>
          <w:rFonts w:ascii="Times New Roman" w:hAnsi="Times New Roman" w:cs="Times New Roman"/>
          <w:shd w:val="clear" w:color="auto" w:fill="FFFFFF"/>
        </w:rPr>
        <w:t xml:space="preserve">a fornecer informações para uma investigação mais precisa </w:t>
      </w:r>
      <w:r w:rsidR="008C6F39" w:rsidRPr="00704744">
        <w:rPr>
          <w:rFonts w:ascii="Times New Roman" w:hAnsi="Times New Roman" w:cs="Times New Roman"/>
        </w:rPr>
        <w:t>(MARCONE; LAKATOS, 2008).</w:t>
      </w:r>
    </w:p>
    <w:p w14:paraId="7D16A5A1" w14:textId="28EA34D2" w:rsidR="008C6F39" w:rsidRPr="00704744" w:rsidRDefault="008C6F39" w:rsidP="00704744">
      <w:pPr>
        <w:pStyle w:val="NormalWeb"/>
        <w:widowControl w:val="0"/>
        <w:spacing w:before="0" w:beforeAutospacing="0" w:after="0" w:afterAutospacing="0" w:line="360" w:lineRule="auto"/>
        <w:ind w:firstLine="709"/>
        <w:jc w:val="both"/>
        <w:rPr>
          <w:rFonts w:ascii="Times New Roman" w:hAnsi="Times New Roman" w:cs="Times New Roman"/>
        </w:rPr>
      </w:pPr>
      <w:r w:rsidRPr="00704744">
        <w:rPr>
          <w:rFonts w:ascii="Times New Roman" w:hAnsi="Times New Roman" w:cs="Times New Roman"/>
        </w:rPr>
        <w:lastRenderedPageBreak/>
        <w:t xml:space="preserve">Para a execução desta pesquisa foram utilizados dados </w:t>
      </w:r>
      <w:proofErr w:type="spellStart"/>
      <w:r w:rsidRPr="00704744">
        <w:rPr>
          <w:rFonts w:ascii="Times New Roman" w:hAnsi="Times New Roman" w:cs="Times New Roman"/>
          <w:i/>
        </w:rPr>
        <w:t>Scientific</w:t>
      </w:r>
      <w:proofErr w:type="spellEnd"/>
      <w:r w:rsidRPr="00704744">
        <w:rPr>
          <w:rFonts w:ascii="Times New Roman" w:hAnsi="Times New Roman" w:cs="Times New Roman"/>
          <w:i/>
        </w:rPr>
        <w:t xml:space="preserve"> </w:t>
      </w:r>
      <w:proofErr w:type="spellStart"/>
      <w:r w:rsidRPr="00704744">
        <w:rPr>
          <w:rFonts w:ascii="Times New Roman" w:hAnsi="Times New Roman" w:cs="Times New Roman"/>
          <w:i/>
        </w:rPr>
        <w:t>Electronic</w:t>
      </w:r>
      <w:proofErr w:type="spellEnd"/>
      <w:r w:rsidRPr="00704744">
        <w:rPr>
          <w:rFonts w:ascii="Times New Roman" w:hAnsi="Times New Roman" w:cs="Times New Roman"/>
          <w:i/>
        </w:rPr>
        <w:t xml:space="preserve"> Library Online (SciELO)</w:t>
      </w:r>
      <w:r w:rsidRPr="00704744">
        <w:rPr>
          <w:rFonts w:ascii="Times New Roman" w:hAnsi="Times New Roman" w:cs="Times New Roman"/>
        </w:rPr>
        <w:t xml:space="preserve"> e texto</w:t>
      </w:r>
      <w:r w:rsidR="00441E83">
        <w:rPr>
          <w:rFonts w:ascii="Times New Roman" w:hAnsi="Times New Roman" w:cs="Times New Roman"/>
        </w:rPr>
        <w:t>s</w:t>
      </w:r>
      <w:r w:rsidRPr="00704744">
        <w:rPr>
          <w:rFonts w:ascii="Times New Roman" w:hAnsi="Times New Roman" w:cs="Times New Roman"/>
        </w:rPr>
        <w:t xml:space="preserve"> completos em livros, artigos</w:t>
      </w:r>
      <w:r w:rsidR="00956D61">
        <w:rPr>
          <w:rFonts w:ascii="Times New Roman" w:hAnsi="Times New Roman" w:cs="Times New Roman"/>
        </w:rPr>
        <w:t xml:space="preserve"> e </w:t>
      </w:r>
      <w:r w:rsidRPr="00704744">
        <w:rPr>
          <w:rFonts w:ascii="Times New Roman" w:hAnsi="Times New Roman" w:cs="Times New Roman"/>
        </w:rPr>
        <w:t xml:space="preserve">dissertações </w:t>
      </w:r>
      <w:r w:rsidR="007F110F">
        <w:rPr>
          <w:rFonts w:ascii="Times New Roman" w:hAnsi="Times New Roman" w:cs="Times New Roman"/>
        </w:rPr>
        <w:t xml:space="preserve">que apresentam </w:t>
      </w:r>
      <w:r w:rsidR="0034340A">
        <w:rPr>
          <w:rFonts w:ascii="Times New Roman" w:hAnsi="Times New Roman" w:cs="Times New Roman"/>
        </w:rPr>
        <w:t xml:space="preserve">conteúdos onde </w:t>
      </w:r>
      <w:r w:rsidR="007F110F">
        <w:rPr>
          <w:rFonts w:ascii="Times New Roman" w:hAnsi="Times New Roman" w:cs="Times New Roman"/>
        </w:rPr>
        <w:t>envolvem</w:t>
      </w:r>
      <w:r w:rsidRPr="00704744">
        <w:rPr>
          <w:rFonts w:ascii="Times New Roman" w:hAnsi="Times New Roman" w:cs="Times New Roman"/>
        </w:rPr>
        <w:t xml:space="preserve"> o maior número de informações publicados. </w:t>
      </w:r>
    </w:p>
    <w:p w14:paraId="1218E64C" w14:textId="77777777" w:rsidR="005045E5" w:rsidRDefault="005045E5" w:rsidP="008C6F39">
      <w:pPr>
        <w:pStyle w:val="NormalWeb"/>
        <w:widowControl w:val="0"/>
        <w:spacing w:before="0" w:beforeAutospacing="0" w:after="0" w:afterAutospacing="0" w:line="360" w:lineRule="auto"/>
        <w:jc w:val="both"/>
        <w:rPr>
          <w:rFonts w:ascii="Times New Roman" w:hAnsi="Times New Roman" w:cs="Times New Roman"/>
          <w:b/>
          <w:bCs/>
        </w:rPr>
      </w:pPr>
    </w:p>
    <w:p w14:paraId="787B1463" w14:textId="72210BF8" w:rsidR="008C6F39" w:rsidRDefault="006C685C" w:rsidP="008C6F39">
      <w:pPr>
        <w:pStyle w:val="NormalWeb"/>
        <w:widowControl w:val="0"/>
        <w:spacing w:before="0" w:beforeAutospacing="0" w:after="0" w:afterAutospacing="0" w:line="360" w:lineRule="auto"/>
        <w:jc w:val="both"/>
        <w:rPr>
          <w:rFonts w:ascii="Times New Roman" w:hAnsi="Times New Roman" w:cs="Times New Roman"/>
          <w:b/>
          <w:bCs/>
        </w:rPr>
      </w:pPr>
      <w:r>
        <w:rPr>
          <w:rFonts w:ascii="Times New Roman" w:hAnsi="Times New Roman" w:cs="Times New Roman"/>
          <w:b/>
          <w:bCs/>
        </w:rPr>
        <w:t>5</w:t>
      </w:r>
      <w:r w:rsidR="008C6F39" w:rsidRPr="00207446">
        <w:rPr>
          <w:rFonts w:ascii="Times New Roman" w:hAnsi="Times New Roman" w:cs="Times New Roman"/>
          <w:b/>
          <w:bCs/>
        </w:rPr>
        <w:t xml:space="preserve"> </w:t>
      </w:r>
      <w:r w:rsidR="001C3BAB">
        <w:rPr>
          <w:rFonts w:ascii="Times New Roman" w:hAnsi="Times New Roman" w:cs="Times New Roman"/>
          <w:b/>
          <w:bCs/>
        </w:rPr>
        <w:t>ANÁ</w:t>
      </w:r>
      <w:r>
        <w:rPr>
          <w:rFonts w:ascii="Times New Roman" w:hAnsi="Times New Roman" w:cs="Times New Roman"/>
          <w:b/>
          <w:bCs/>
        </w:rPr>
        <w:t>LISE</w:t>
      </w:r>
      <w:r w:rsidR="008C6F39">
        <w:rPr>
          <w:rFonts w:ascii="Times New Roman" w:hAnsi="Times New Roman" w:cs="Times New Roman"/>
          <w:b/>
          <w:bCs/>
        </w:rPr>
        <w:t xml:space="preserve"> E DISCUSSÃO DOS DADOS</w:t>
      </w:r>
    </w:p>
    <w:p w14:paraId="23C4057D" w14:textId="32135FF5" w:rsidR="00842AD9" w:rsidRDefault="00842AD9" w:rsidP="008C6F39">
      <w:pPr>
        <w:pStyle w:val="NormalWeb"/>
        <w:widowControl w:val="0"/>
        <w:spacing w:before="0" w:beforeAutospacing="0" w:after="0" w:afterAutospacing="0" w:line="360" w:lineRule="auto"/>
        <w:jc w:val="both"/>
        <w:rPr>
          <w:rFonts w:ascii="Times New Roman" w:hAnsi="Times New Roman" w:cs="Times New Roman"/>
          <w:b/>
          <w:bCs/>
        </w:rPr>
      </w:pPr>
    </w:p>
    <w:p w14:paraId="5432564F" w14:textId="4AB51108" w:rsidR="00842AD9" w:rsidRPr="00704744" w:rsidRDefault="001C3BAB" w:rsidP="00704744">
      <w:pPr>
        <w:spacing w:after="0" w:line="360" w:lineRule="auto"/>
        <w:ind w:firstLine="709"/>
        <w:jc w:val="both"/>
        <w:rPr>
          <w:rFonts w:ascii="Times New Roman" w:hAnsi="Times New Roman"/>
          <w:sz w:val="24"/>
          <w:szCs w:val="24"/>
        </w:rPr>
      </w:pPr>
      <w:r>
        <w:rPr>
          <w:rFonts w:ascii="Times New Roman" w:hAnsi="Times New Roman"/>
          <w:sz w:val="24"/>
          <w:szCs w:val="24"/>
          <w:shd w:val="clear" w:color="auto" w:fill="FFFFFF"/>
        </w:rPr>
        <w:t xml:space="preserve">De acordo com os estudos perpetrados </w:t>
      </w:r>
      <w:r w:rsidR="00842AD9" w:rsidRPr="00704744">
        <w:rPr>
          <w:rFonts w:ascii="Times New Roman" w:hAnsi="Times New Roman"/>
          <w:sz w:val="24"/>
          <w:szCs w:val="24"/>
          <w:shd w:val="clear" w:color="auto" w:fill="FFFFFF"/>
        </w:rPr>
        <w:t>até o momento</w:t>
      </w:r>
      <w:r>
        <w:rPr>
          <w:rFonts w:ascii="Times New Roman" w:hAnsi="Times New Roman"/>
          <w:sz w:val="24"/>
          <w:szCs w:val="24"/>
          <w:shd w:val="clear" w:color="auto" w:fill="FFFFFF"/>
        </w:rPr>
        <w:t xml:space="preserve">, compreende-se </w:t>
      </w:r>
      <w:r w:rsidR="00842AD9" w:rsidRPr="00704744">
        <w:rPr>
          <w:rFonts w:ascii="Times New Roman" w:hAnsi="Times New Roman"/>
          <w:sz w:val="24"/>
          <w:szCs w:val="24"/>
          <w:shd w:val="clear" w:color="auto" w:fill="FFFFFF"/>
        </w:rPr>
        <w:t>que</w:t>
      </w:r>
      <w:r>
        <w:rPr>
          <w:rFonts w:ascii="Times New Roman" w:hAnsi="Times New Roman"/>
          <w:sz w:val="24"/>
          <w:szCs w:val="24"/>
          <w:shd w:val="clear" w:color="auto" w:fill="FFFFFF"/>
        </w:rPr>
        <w:t xml:space="preserve"> </w:t>
      </w:r>
      <w:r>
        <w:rPr>
          <w:rFonts w:ascii="Times New Roman" w:hAnsi="Times New Roman"/>
          <w:sz w:val="24"/>
          <w:szCs w:val="24"/>
        </w:rPr>
        <w:t>v</w:t>
      </w:r>
      <w:r w:rsidR="00842AD9" w:rsidRPr="00704744">
        <w:rPr>
          <w:rFonts w:ascii="Times New Roman" w:hAnsi="Times New Roman"/>
          <w:sz w:val="24"/>
          <w:szCs w:val="24"/>
        </w:rPr>
        <w:t xml:space="preserve">ivenciar a violência </w:t>
      </w:r>
      <w:r>
        <w:rPr>
          <w:rFonts w:ascii="Times New Roman" w:hAnsi="Times New Roman"/>
          <w:sz w:val="24"/>
          <w:szCs w:val="24"/>
        </w:rPr>
        <w:t xml:space="preserve">é </w:t>
      </w:r>
      <w:r w:rsidR="00842AD9" w:rsidRPr="00704744">
        <w:rPr>
          <w:rFonts w:ascii="Times New Roman" w:hAnsi="Times New Roman"/>
          <w:sz w:val="24"/>
          <w:szCs w:val="24"/>
        </w:rPr>
        <w:t xml:space="preserve">um fator de risco </w:t>
      </w:r>
      <w:r>
        <w:rPr>
          <w:rFonts w:ascii="Times New Roman" w:hAnsi="Times New Roman"/>
          <w:sz w:val="24"/>
          <w:szCs w:val="24"/>
        </w:rPr>
        <w:t xml:space="preserve">que pode gerar </w:t>
      </w:r>
      <w:r w:rsidR="0098567C" w:rsidRPr="004408AE">
        <w:rPr>
          <w:rFonts w:ascii="Times New Roman" w:hAnsi="Times New Roman"/>
          <w:sz w:val="24"/>
          <w:szCs w:val="24"/>
        </w:rPr>
        <w:t>impactos na vida social e na saúde, tanto física quanto psicológica</w:t>
      </w:r>
      <w:r w:rsidR="002A65A8">
        <w:rPr>
          <w:rFonts w:ascii="Times New Roman" w:hAnsi="Times New Roman"/>
          <w:sz w:val="24"/>
          <w:szCs w:val="24"/>
        </w:rPr>
        <w:t xml:space="preserve">. </w:t>
      </w:r>
      <w:r w:rsidR="00842AD9" w:rsidRPr="00704744">
        <w:rPr>
          <w:rFonts w:ascii="Times New Roman" w:hAnsi="Times New Roman"/>
          <w:sz w:val="24"/>
          <w:szCs w:val="24"/>
        </w:rPr>
        <w:t>Pesquisas atuais sugerem que</w:t>
      </w:r>
      <w:r w:rsidR="00CB3EA9">
        <w:rPr>
          <w:rFonts w:ascii="Times New Roman" w:hAnsi="Times New Roman"/>
          <w:sz w:val="24"/>
          <w:szCs w:val="24"/>
        </w:rPr>
        <w:t xml:space="preserve"> q</w:t>
      </w:r>
      <w:r w:rsidR="00842AD9" w:rsidRPr="00704744">
        <w:rPr>
          <w:rFonts w:ascii="Times New Roman" w:hAnsi="Times New Roman"/>
          <w:sz w:val="24"/>
          <w:szCs w:val="24"/>
        </w:rPr>
        <w:t>uanto maior a seriedade, intensidade e a recorrência das agressões, mais mulheres sofreram com as consequências d</w:t>
      </w:r>
      <w:r w:rsidR="00CB3EA9">
        <w:rPr>
          <w:rFonts w:ascii="Times New Roman" w:hAnsi="Times New Roman"/>
          <w:sz w:val="24"/>
          <w:szCs w:val="24"/>
        </w:rPr>
        <w:t xml:space="preserve">a violência </w:t>
      </w:r>
      <w:r w:rsidR="00842AD9" w:rsidRPr="00704744">
        <w:rPr>
          <w:rFonts w:ascii="Times New Roman" w:hAnsi="Times New Roman"/>
          <w:sz w:val="24"/>
          <w:szCs w:val="24"/>
        </w:rPr>
        <w:t xml:space="preserve">ao longo do tempo (ORGANIZAÇÃO PANAMERICANA DE SAÚDE, 2018). </w:t>
      </w:r>
    </w:p>
    <w:p w14:paraId="29F49D5C" w14:textId="05BD5F08" w:rsidR="00985A56" w:rsidRDefault="00985A56" w:rsidP="00B93C6A">
      <w:pPr>
        <w:spacing w:after="0" w:line="360" w:lineRule="auto"/>
        <w:ind w:firstLine="709"/>
        <w:jc w:val="both"/>
        <w:rPr>
          <w:rFonts w:ascii="Times New Roman" w:hAnsi="Times New Roman"/>
          <w:sz w:val="24"/>
          <w:szCs w:val="24"/>
        </w:rPr>
      </w:pPr>
      <w:r w:rsidRPr="00704744">
        <w:rPr>
          <w:rFonts w:ascii="Times New Roman" w:hAnsi="Times New Roman"/>
          <w:sz w:val="24"/>
          <w:szCs w:val="24"/>
        </w:rPr>
        <w:t xml:space="preserve">Inclusive, segundo o Mapa Mental que descreve a infância de </w:t>
      </w:r>
      <w:proofErr w:type="spellStart"/>
      <w:r w:rsidR="006757E4">
        <w:rPr>
          <w:rFonts w:ascii="Times New Roman" w:hAnsi="Times New Roman"/>
          <w:sz w:val="24"/>
          <w:szCs w:val="24"/>
        </w:rPr>
        <w:t>r</w:t>
      </w:r>
      <w:r w:rsidR="002A76DB" w:rsidRPr="00704744">
        <w:rPr>
          <w:rFonts w:ascii="Times New Roman" w:hAnsi="Times New Roman"/>
          <w:sz w:val="24"/>
          <w:szCs w:val="24"/>
        </w:rPr>
        <w:t>eeducanda</w:t>
      </w:r>
      <w:r w:rsidR="006757E4">
        <w:rPr>
          <w:rFonts w:ascii="Times New Roman" w:hAnsi="Times New Roman"/>
          <w:sz w:val="24"/>
          <w:szCs w:val="24"/>
        </w:rPr>
        <w:t>s</w:t>
      </w:r>
      <w:proofErr w:type="spellEnd"/>
      <w:r w:rsidR="006757E4">
        <w:rPr>
          <w:rFonts w:ascii="Times New Roman" w:hAnsi="Times New Roman"/>
          <w:sz w:val="24"/>
          <w:szCs w:val="24"/>
        </w:rPr>
        <w:t xml:space="preserve">, no interior do Estado de Rondônia, </w:t>
      </w:r>
      <w:r w:rsidRPr="00704744">
        <w:rPr>
          <w:rFonts w:ascii="Times New Roman" w:hAnsi="Times New Roman"/>
          <w:sz w:val="24"/>
          <w:szCs w:val="24"/>
        </w:rPr>
        <w:t>descreve da seguinte maneira:</w:t>
      </w:r>
    </w:p>
    <w:p w14:paraId="53628C06" w14:textId="77777777" w:rsidR="00B93C6A" w:rsidRPr="00B93C6A" w:rsidRDefault="00B93C6A" w:rsidP="00B93C6A">
      <w:pPr>
        <w:spacing w:after="0" w:line="360" w:lineRule="auto"/>
        <w:ind w:firstLine="709"/>
        <w:jc w:val="both"/>
        <w:rPr>
          <w:rFonts w:ascii="Times New Roman" w:hAnsi="Times New Roman"/>
          <w:sz w:val="24"/>
          <w:szCs w:val="24"/>
        </w:rPr>
      </w:pPr>
    </w:p>
    <w:p w14:paraId="1F2B9610" w14:textId="70C63E16" w:rsidR="00985A56" w:rsidRPr="00704744" w:rsidRDefault="00985A56" w:rsidP="00704744">
      <w:pPr>
        <w:spacing w:after="0" w:line="240" w:lineRule="auto"/>
        <w:ind w:left="2268"/>
        <w:jc w:val="both"/>
        <w:rPr>
          <w:rFonts w:ascii="Times New Roman" w:hAnsi="Times New Roman"/>
          <w:sz w:val="20"/>
          <w:szCs w:val="20"/>
        </w:rPr>
      </w:pPr>
      <w:r w:rsidRPr="00704744">
        <w:rPr>
          <w:rFonts w:ascii="Times New Roman" w:hAnsi="Times New Roman"/>
          <w:sz w:val="20"/>
          <w:szCs w:val="20"/>
        </w:rPr>
        <w:t xml:space="preserve">Uma infância alicerçada na solidão, violências e o desejo de </w:t>
      </w:r>
      <w:r w:rsidR="004D7C8D">
        <w:rPr>
          <w:rFonts w:ascii="Times New Roman" w:hAnsi="Times New Roman"/>
          <w:sz w:val="20"/>
          <w:szCs w:val="20"/>
        </w:rPr>
        <w:t>“</w:t>
      </w:r>
      <w:proofErr w:type="spellStart"/>
      <w:r w:rsidRPr="00704744">
        <w:rPr>
          <w:rFonts w:ascii="Times New Roman" w:hAnsi="Times New Roman"/>
          <w:sz w:val="20"/>
          <w:szCs w:val="20"/>
        </w:rPr>
        <w:t>Grazi</w:t>
      </w:r>
      <w:proofErr w:type="spellEnd"/>
      <w:r w:rsidR="004D7C8D">
        <w:rPr>
          <w:rFonts w:ascii="Times New Roman" w:hAnsi="Times New Roman"/>
          <w:sz w:val="20"/>
          <w:szCs w:val="20"/>
        </w:rPr>
        <w:t xml:space="preserve">” </w:t>
      </w:r>
      <w:r w:rsidRPr="00704744">
        <w:rPr>
          <w:rFonts w:ascii="Times New Roman" w:hAnsi="Times New Roman"/>
          <w:sz w:val="20"/>
          <w:szCs w:val="20"/>
        </w:rPr>
        <w:t>(37 anos) estar longe</w:t>
      </w:r>
      <w:r w:rsidR="004D7C8D">
        <w:rPr>
          <w:rFonts w:ascii="Times New Roman" w:hAnsi="Times New Roman"/>
          <w:sz w:val="20"/>
          <w:szCs w:val="20"/>
        </w:rPr>
        <w:t xml:space="preserve"> de casa. Durante os encontros [...] </w:t>
      </w:r>
      <w:proofErr w:type="spellStart"/>
      <w:r w:rsidRPr="00704744">
        <w:rPr>
          <w:rFonts w:ascii="Times New Roman" w:hAnsi="Times New Roman"/>
          <w:sz w:val="20"/>
          <w:szCs w:val="20"/>
        </w:rPr>
        <w:t>Grazi</w:t>
      </w:r>
      <w:proofErr w:type="spellEnd"/>
      <w:r w:rsidRPr="00704744">
        <w:rPr>
          <w:rFonts w:ascii="Times New Roman" w:hAnsi="Times New Roman"/>
          <w:sz w:val="20"/>
          <w:szCs w:val="20"/>
        </w:rPr>
        <w:t xml:space="preserve"> era calada e, ao mesmo tempo, falava muito. Pronunciava-se apenas quando precisava dizer o que não lhe agradava dentro da prisão: “aqui o que me chama mais a atenção são coisas ruins, porque de</w:t>
      </w:r>
      <w:r w:rsidR="00942756">
        <w:rPr>
          <w:rFonts w:ascii="Times New Roman" w:hAnsi="Times New Roman"/>
          <w:sz w:val="20"/>
          <w:szCs w:val="20"/>
        </w:rPr>
        <w:t xml:space="preserve"> bom, não tem nada aqui de bom”. Os d</w:t>
      </w:r>
      <w:r w:rsidRPr="00704744">
        <w:rPr>
          <w:rFonts w:ascii="Times New Roman" w:hAnsi="Times New Roman"/>
          <w:sz w:val="20"/>
          <w:szCs w:val="20"/>
        </w:rPr>
        <w:t>iversos tipos de violência sofridos pela menina, por parte do companheiro, agentes e policiais, de acordo com ela, foi apenas uma continuidade dos maus tratos na infância</w:t>
      </w:r>
      <w:r w:rsidR="00E32974" w:rsidRPr="00704744">
        <w:rPr>
          <w:rFonts w:ascii="Times New Roman" w:hAnsi="Times New Roman"/>
          <w:sz w:val="20"/>
          <w:szCs w:val="20"/>
        </w:rPr>
        <w:t xml:space="preserve"> (MOREIRA,2020</w:t>
      </w:r>
      <w:r w:rsidR="00F816E9" w:rsidRPr="00704744">
        <w:rPr>
          <w:rFonts w:ascii="Times New Roman" w:hAnsi="Times New Roman"/>
          <w:sz w:val="20"/>
          <w:szCs w:val="20"/>
        </w:rPr>
        <w:t>, p. 102</w:t>
      </w:r>
      <w:r w:rsidR="00E32974" w:rsidRPr="00704744">
        <w:rPr>
          <w:rFonts w:ascii="Times New Roman" w:hAnsi="Times New Roman"/>
          <w:sz w:val="20"/>
          <w:szCs w:val="20"/>
        </w:rPr>
        <w:t>).</w:t>
      </w:r>
    </w:p>
    <w:p w14:paraId="028006DB" w14:textId="77777777" w:rsidR="004D7C8D" w:rsidRPr="00985A56" w:rsidRDefault="004D7C8D" w:rsidP="00985A56">
      <w:pPr>
        <w:spacing w:after="0" w:line="240" w:lineRule="auto"/>
        <w:ind w:left="2268"/>
        <w:jc w:val="both"/>
        <w:rPr>
          <w:rFonts w:ascii="Times New Roman" w:hAnsi="Times New Roman"/>
          <w:sz w:val="20"/>
          <w:szCs w:val="20"/>
        </w:rPr>
      </w:pPr>
    </w:p>
    <w:p w14:paraId="2A25E9D2" w14:textId="31770C97" w:rsidR="00842AD9" w:rsidRDefault="00D7383C" w:rsidP="00704744">
      <w:pPr>
        <w:spacing w:after="0" w:line="360" w:lineRule="auto"/>
        <w:ind w:firstLine="709"/>
        <w:jc w:val="both"/>
        <w:rPr>
          <w:rFonts w:ascii="Times New Roman" w:hAnsi="Times New Roman"/>
          <w:sz w:val="24"/>
          <w:szCs w:val="24"/>
        </w:rPr>
      </w:pPr>
      <w:r w:rsidRPr="00704744">
        <w:rPr>
          <w:rFonts w:ascii="Times New Roman" w:hAnsi="Times New Roman"/>
          <w:sz w:val="24"/>
          <w:szCs w:val="24"/>
        </w:rPr>
        <w:t>Além disso, a</w:t>
      </w:r>
      <w:r w:rsidR="00842AD9" w:rsidRPr="00704744">
        <w:rPr>
          <w:rFonts w:ascii="Times New Roman" w:hAnsi="Times New Roman"/>
          <w:sz w:val="24"/>
          <w:szCs w:val="24"/>
        </w:rPr>
        <w:t xml:space="preserve">inda que haja o distanciamento físico da vítima do agressor(s), ela continua vulnerável, trazendo consigo sentimentos de desvalorização e revivendo acontecimentos que a faz voltar no seu passado traumático (HIRIGOYEN, 2006, p. 174). </w:t>
      </w:r>
    </w:p>
    <w:p w14:paraId="1F5B4C08" w14:textId="77777777" w:rsidR="002A65A8" w:rsidRDefault="002A65A8" w:rsidP="00704744">
      <w:pPr>
        <w:spacing w:after="0" w:line="360" w:lineRule="auto"/>
        <w:ind w:firstLine="709"/>
        <w:jc w:val="both"/>
        <w:rPr>
          <w:rFonts w:ascii="Times New Roman" w:hAnsi="Times New Roman"/>
          <w:sz w:val="24"/>
          <w:szCs w:val="24"/>
        </w:rPr>
      </w:pPr>
    </w:p>
    <w:p w14:paraId="19FBE8B6" w14:textId="30093ADE" w:rsidR="002A65A8" w:rsidRPr="00704744" w:rsidRDefault="002A65A8" w:rsidP="002A65A8">
      <w:pPr>
        <w:spacing w:after="0" w:line="240" w:lineRule="auto"/>
        <w:ind w:left="2268"/>
        <w:jc w:val="both"/>
        <w:rPr>
          <w:rFonts w:ascii="Times New Roman" w:hAnsi="Times New Roman"/>
          <w:sz w:val="20"/>
          <w:szCs w:val="20"/>
        </w:rPr>
      </w:pPr>
      <w:r w:rsidRPr="002A65A8">
        <w:rPr>
          <w:rFonts w:ascii="Times New Roman" w:hAnsi="Times New Roman"/>
          <w:sz w:val="20"/>
          <w:szCs w:val="20"/>
        </w:rPr>
        <w:t>Já fui presa outras vezes, condenada por posse de arma, formação de quadrilha, associação ao crime, estelionato, falsificação ideológica [...] Antes dos 18 anos de idade passei por várias delegacias, pelo juizado da inf</w:t>
      </w:r>
      <w:r w:rsidR="00B0196D">
        <w:rPr>
          <w:rFonts w:ascii="Times New Roman" w:hAnsi="Times New Roman"/>
          <w:sz w:val="20"/>
          <w:szCs w:val="20"/>
        </w:rPr>
        <w:t>â</w:t>
      </w:r>
      <w:r w:rsidRPr="002A65A8">
        <w:rPr>
          <w:rFonts w:ascii="Times New Roman" w:hAnsi="Times New Roman"/>
          <w:sz w:val="20"/>
          <w:szCs w:val="20"/>
        </w:rPr>
        <w:t>ncia e adolescência, fui encaminhada para abrigos.</w:t>
      </w:r>
      <w:r>
        <w:rPr>
          <w:rFonts w:ascii="Times New Roman" w:hAnsi="Times New Roman"/>
          <w:sz w:val="20"/>
          <w:szCs w:val="20"/>
        </w:rPr>
        <w:t xml:space="preserve"> </w:t>
      </w:r>
      <w:r w:rsidRPr="00704744">
        <w:rPr>
          <w:rFonts w:ascii="Times New Roman" w:hAnsi="Times New Roman"/>
          <w:sz w:val="20"/>
          <w:szCs w:val="20"/>
        </w:rPr>
        <w:t>(MOREIRA,2020, p. 10</w:t>
      </w:r>
      <w:r>
        <w:rPr>
          <w:rFonts w:ascii="Times New Roman" w:hAnsi="Times New Roman"/>
          <w:sz w:val="20"/>
          <w:szCs w:val="20"/>
        </w:rPr>
        <w:t>4</w:t>
      </w:r>
      <w:r w:rsidRPr="00704744">
        <w:rPr>
          <w:rFonts w:ascii="Times New Roman" w:hAnsi="Times New Roman"/>
          <w:sz w:val="20"/>
          <w:szCs w:val="20"/>
        </w:rPr>
        <w:t>).</w:t>
      </w:r>
    </w:p>
    <w:p w14:paraId="0C808682" w14:textId="52A39D76" w:rsidR="002A65A8" w:rsidRDefault="002A65A8" w:rsidP="002A65A8">
      <w:pPr>
        <w:spacing w:after="0" w:line="240" w:lineRule="auto"/>
        <w:ind w:left="2127"/>
        <w:jc w:val="both"/>
        <w:rPr>
          <w:rFonts w:ascii="Times New Roman" w:hAnsi="Times New Roman"/>
          <w:sz w:val="20"/>
          <w:szCs w:val="20"/>
        </w:rPr>
      </w:pPr>
    </w:p>
    <w:p w14:paraId="0B87DDF5" w14:textId="77777777" w:rsidR="00842AD9" w:rsidRPr="00704744" w:rsidRDefault="00842AD9" w:rsidP="00704744">
      <w:pPr>
        <w:spacing w:after="0" w:line="360" w:lineRule="auto"/>
        <w:ind w:firstLine="709"/>
        <w:jc w:val="both"/>
        <w:rPr>
          <w:rFonts w:ascii="Times New Roman" w:hAnsi="Times New Roman"/>
          <w:sz w:val="24"/>
          <w:szCs w:val="24"/>
        </w:rPr>
      </w:pPr>
      <w:r w:rsidRPr="00704744">
        <w:rPr>
          <w:rFonts w:ascii="Times New Roman" w:hAnsi="Times New Roman"/>
          <w:sz w:val="24"/>
          <w:szCs w:val="24"/>
        </w:rPr>
        <w:t>Inclusive, alguns estudos demonstram resultados que confirmam haver uma grande relação entre ter sofrido abuso na infância e transtornos de conduta na adolescência e na vida adulta (DALGALARRONDO, 2000).</w:t>
      </w:r>
    </w:p>
    <w:p w14:paraId="590AC2EF" w14:textId="7DB42489" w:rsidR="00636487" w:rsidRDefault="007D7619" w:rsidP="00704744">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Pesquisas </w:t>
      </w:r>
      <w:r w:rsidR="002A7DBD">
        <w:rPr>
          <w:rFonts w:ascii="Times New Roman" w:hAnsi="Times New Roman"/>
          <w:sz w:val="24"/>
          <w:szCs w:val="24"/>
          <w:shd w:val="clear" w:color="auto" w:fill="FFFFFF"/>
        </w:rPr>
        <w:t xml:space="preserve">realizadas no campo da psicologia, sociologia e da criminalidade, indicam </w:t>
      </w:r>
      <w:r w:rsidR="00842AD9" w:rsidRPr="00704744">
        <w:rPr>
          <w:rFonts w:ascii="Times New Roman" w:hAnsi="Times New Roman"/>
          <w:sz w:val="24"/>
          <w:szCs w:val="24"/>
          <w:shd w:val="clear" w:color="auto" w:fill="FFFFFF"/>
        </w:rPr>
        <w:t xml:space="preserve">que a violência física </w:t>
      </w:r>
      <w:r w:rsidR="002A7DBD">
        <w:rPr>
          <w:rFonts w:ascii="Times New Roman" w:hAnsi="Times New Roman"/>
          <w:sz w:val="24"/>
          <w:szCs w:val="24"/>
          <w:shd w:val="clear" w:color="auto" w:fill="FFFFFF"/>
        </w:rPr>
        <w:t xml:space="preserve">contra a criança caminha para </w:t>
      </w:r>
      <w:r w:rsidR="00842AD9" w:rsidRPr="00704744">
        <w:rPr>
          <w:rFonts w:ascii="Times New Roman" w:hAnsi="Times New Roman"/>
          <w:sz w:val="24"/>
          <w:szCs w:val="24"/>
          <w:shd w:val="clear" w:color="auto" w:fill="FFFFFF"/>
        </w:rPr>
        <w:t xml:space="preserve">gerar adultos violentos, </w:t>
      </w:r>
      <w:r w:rsidR="002A7DBD">
        <w:rPr>
          <w:rFonts w:ascii="Times New Roman" w:hAnsi="Times New Roman"/>
          <w:sz w:val="24"/>
          <w:szCs w:val="24"/>
          <w:shd w:val="clear" w:color="auto" w:fill="FFFFFF"/>
        </w:rPr>
        <w:t xml:space="preserve">e </w:t>
      </w:r>
      <w:r w:rsidR="00842AD9" w:rsidRPr="00704744">
        <w:rPr>
          <w:rFonts w:ascii="Times New Roman" w:hAnsi="Times New Roman"/>
          <w:sz w:val="24"/>
          <w:szCs w:val="24"/>
          <w:shd w:val="clear" w:color="auto" w:fill="FFFFFF"/>
        </w:rPr>
        <w:t>qu</w:t>
      </w:r>
      <w:r w:rsidR="00883C58">
        <w:rPr>
          <w:rFonts w:ascii="Times New Roman" w:hAnsi="Times New Roman"/>
          <w:sz w:val="24"/>
          <w:szCs w:val="24"/>
          <w:shd w:val="clear" w:color="auto" w:fill="FFFFFF"/>
        </w:rPr>
        <w:t>ê</w:t>
      </w:r>
      <w:r w:rsidR="00842AD9" w:rsidRPr="00704744">
        <w:rPr>
          <w:rFonts w:ascii="Times New Roman" w:hAnsi="Times New Roman"/>
          <w:sz w:val="24"/>
          <w:szCs w:val="24"/>
          <w:shd w:val="clear" w:color="auto" w:fill="FFFFFF"/>
        </w:rPr>
        <w:t xml:space="preserve"> os castigos físicos aumentam a agressividade. Desta maneira os maus-tratos físicos </w:t>
      </w:r>
      <w:r w:rsidR="00842AD9" w:rsidRPr="00704744">
        <w:rPr>
          <w:rFonts w:ascii="Times New Roman" w:hAnsi="Times New Roman"/>
          <w:sz w:val="24"/>
          <w:szCs w:val="24"/>
          <w:shd w:val="clear" w:color="auto" w:fill="FFFFFF"/>
        </w:rPr>
        <w:lastRenderedPageBreak/>
        <w:t>não afetam somente o corpo, mas também sua conduta</w:t>
      </w:r>
      <w:r w:rsidR="002A7DBD">
        <w:rPr>
          <w:rFonts w:ascii="Times New Roman" w:hAnsi="Times New Roman"/>
          <w:sz w:val="24"/>
          <w:szCs w:val="24"/>
          <w:shd w:val="clear" w:color="auto" w:fill="FFFFFF"/>
        </w:rPr>
        <w:t>, sua ética enquanto ser humano. A</w:t>
      </w:r>
      <w:r w:rsidR="00842AD9" w:rsidRPr="00704744">
        <w:rPr>
          <w:rFonts w:ascii="Times New Roman" w:hAnsi="Times New Roman"/>
          <w:sz w:val="24"/>
          <w:szCs w:val="24"/>
          <w:shd w:val="clear" w:color="auto" w:fill="FFFFFF"/>
        </w:rPr>
        <w:t xml:space="preserve">s informações sobre adultos que foram expostos </w:t>
      </w:r>
      <w:r w:rsidR="002A7DBD">
        <w:rPr>
          <w:rFonts w:ascii="Times New Roman" w:hAnsi="Times New Roman"/>
          <w:sz w:val="24"/>
          <w:szCs w:val="24"/>
          <w:shd w:val="clear" w:color="auto" w:fill="FFFFFF"/>
        </w:rPr>
        <w:t>à</w:t>
      </w:r>
      <w:r w:rsidR="00883C58">
        <w:rPr>
          <w:rFonts w:ascii="Times New Roman" w:hAnsi="Times New Roman"/>
          <w:sz w:val="24"/>
          <w:szCs w:val="24"/>
          <w:shd w:val="clear" w:color="auto" w:fill="FFFFFF"/>
        </w:rPr>
        <w:t xml:space="preserve"> violência, </w:t>
      </w:r>
      <w:r w:rsidR="00842AD9" w:rsidRPr="00704744">
        <w:rPr>
          <w:rFonts w:ascii="Times New Roman" w:hAnsi="Times New Roman"/>
          <w:sz w:val="24"/>
          <w:szCs w:val="24"/>
          <w:shd w:val="clear" w:color="auto" w:fill="FFFFFF"/>
        </w:rPr>
        <w:t>causa</w:t>
      </w:r>
      <w:r w:rsidR="00883C58">
        <w:rPr>
          <w:rFonts w:ascii="Times New Roman" w:hAnsi="Times New Roman"/>
          <w:sz w:val="24"/>
          <w:szCs w:val="24"/>
          <w:shd w:val="clear" w:color="auto" w:fill="FFFFFF"/>
        </w:rPr>
        <w:t>m</w:t>
      </w:r>
      <w:r w:rsidR="00842AD9" w:rsidRPr="00704744">
        <w:rPr>
          <w:rFonts w:ascii="Times New Roman" w:hAnsi="Times New Roman"/>
          <w:sz w:val="24"/>
          <w:szCs w:val="24"/>
          <w:shd w:val="clear" w:color="auto" w:fill="FFFFFF"/>
        </w:rPr>
        <w:t xml:space="preserve"> traumas físicos e psicológicos, e as consequ</w:t>
      </w:r>
      <w:r w:rsidR="00883C58">
        <w:rPr>
          <w:rFonts w:ascii="Times New Roman" w:hAnsi="Times New Roman"/>
          <w:sz w:val="24"/>
          <w:szCs w:val="24"/>
          <w:shd w:val="clear" w:color="auto" w:fill="FFFFFF"/>
        </w:rPr>
        <w:t xml:space="preserve">ências, quando </w:t>
      </w:r>
      <w:r w:rsidR="00842AD9" w:rsidRPr="00704744">
        <w:rPr>
          <w:rFonts w:ascii="Times New Roman" w:hAnsi="Times New Roman"/>
          <w:sz w:val="24"/>
          <w:szCs w:val="24"/>
          <w:shd w:val="clear" w:color="auto" w:fill="FFFFFF"/>
        </w:rPr>
        <w:t>adultos</w:t>
      </w:r>
      <w:r w:rsidR="004B36FB">
        <w:rPr>
          <w:rFonts w:ascii="Times New Roman" w:hAnsi="Times New Roman"/>
          <w:sz w:val="24"/>
          <w:szCs w:val="24"/>
          <w:shd w:val="clear" w:color="auto" w:fill="FFFFFF"/>
        </w:rPr>
        <w:t xml:space="preserve">, </w:t>
      </w:r>
      <w:r w:rsidR="00842AD9" w:rsidRPr="00704744">
        <w:rPr>
          <w:rFonts w:ascii="Times New Roman" w:hAnsi="Times New Roman"/>
          <w:sz w:val="24"/>
          <w:szCs w:val="24"/>
          <w:shd w:val="clear" w:color="auto" w:fill="FFFFFF"/>
        </w:rPr>
        <w:t>tendem a terem atitudes negligentes e abusadoras (LOBO,2006).</w:t>
      </w:r>
    </w:p>
    <w:p w14:paraId="449FA59B" w14:textId="7B9FC6EA" w:rsidR="00071D92" w:rsidRPr="00704744" w:rsidRDefault="00071D92" w:rsidP="00071D92">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rPr>
        <w:t>Sob o mesmo ponto de vista, pode-se se dizer que “</w:t>
      </w:r>
      <w:r w:rsidRPr="004408AE">
        <w:rPr>
          <w:rFonts w:ascii="Times New Roman" w:hAnsi="Times New Roman"/>
          <w:sz w:val="24"/>
          <w:szCs w:val="24"/>
        </w:rPr>
        <w:t>A violência contra a mulher é um problema de saúde pública que pode acarretar consequências e impactos na vida social e na saúde, tanto física quanto psicológica, das vítimas</w:t>
      </w:r>
      <w:r>
        <w:rPr>
          <w:rFonts w:ascii="Times New Roman" w:hAnsi="Times New Roman"/>
          <w:sz w:val="24"/>
          <w:szCs w:val="24"/>
        </w:rPr>
        <w:t>” (SILVA</w:t>
      </w:r>
      <w:r w:rsidRPr="004408AE">
        <w:rPr>
          <w:rFonts w:ascii="Times New Roman" w:hAnsi="Times New Roman"/>
          <w:sz w:val="24"/>
          <w:szCs w:val="24"/>
          <w:shd w:val="clear" w:color="auto" w:fill="FFFFFF"/>
        </w:rPr>
        <w:t xml:space="preserve"> et al.</w:t>
      </w:r>
      <w:r>
        <w:rPr>
          <w:rFonts w:ascii="Times New Roman" w:hAnsi="Times New Roman"/>
          <w:sz w:val="24"/>
          <w:szCs w:val="24"/>
          <w:shd w:val="clear" w:color="auto" w:fill="FFFFFF"/>
        </w:rPr>
        <w:t xml:space="preserve"> 2017).</w:t>
      </w:r>
    </w:p>
    <w:p w14:paraId="1A7DFED0" w14:textId="58378668" w:rsidR="00071D92" w:rsidRDefault="00AB5619" w:rsidP="00071D92">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A</w:t>
      </w:r>
      <w:r w:rsidR="00AE53D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Comissão de Defesa </w:t>
      </w:r>
      <w:r w:rsidR="0087387C" w:rsidRPr="00704744">
        <w:rPr>
          <w:rFonts w:ascii="Times New Roman" w:hAnsi="Times New Roman"/>
          <w:sz w:val="24"/>
          <w:szCs w:val="24"/>
          <w:shd w:val="clear" w:color="auto" w:fill="FFFFFF"/>
        </w:rPr>
        <w:t>dos </w:t>
      </w:r>
      <w:hyperlink r:id="rId8" w:tgtFrame="_blank" w:tooltip="Direitos da Mulher" w:history="1">
        <w:r w:rsidR="0087387C" w:rsidRPr="00704744">
          <w:rPr>
            <w:rStyle w:val="Hyperlink"/>
            <w:rFonts w:ascii="Times New Roman" w:hAnsi="Times New Roman"/>
            <w:color w:val="auto"/>
            <w:sz w:val="24"/>
            <w:szCs w:val="24"/>
            <w:u w:val="none"/>
            <w:shd w:val="clear" w:color="auto" w:fill="FFFFFF"/>
          </w:rPr>
          <w:t>Direitos da Mulher</w:t>
        </w:r>
      </w:hyperlink>
      <w:r w:rsidR="0087387C" w:rsidRPr="00704744">
        <w:rPr>
          <w:rFonts w:ascii="Times New Roman" w:hAnsi="Times New Roman"/>
          <w:sz w:val="24"/>
          <w:szCs w:val="24"/>
          <w:shd w:val="clear" w:color="auto" w:fill="FFFFFF"/>
        </w:rPr>
        <w:t> da </w:t>
      </w:r>
      <w:hyperlink r:id="rId9" w:tgtFrame="_blank" w:tooltip="Câmara dos Deputados" w:history="1">
        <w:r w:rsidR="0087387C" w:rsidRPr="00704744">
          <w:rPr>
            <w:rStyle w:val="Hyperlink"/>
            <w:rFonts w:ascii="Times New Roman" w:hAnsi="Times New Roman"/>
            <w:color w:val="auto"/>
            <w:sz w:val="24"/>
            <w:szCs w:val="24"/>
            <w:u w:val="none"/>
            <w:shd w:val="clear" w:color="auto" w:fill="FFFFFF"/>
          </w:rPr>
          <w:t>Câmara dos Deputados</w:t>
        </w:r>
      </w:hyperlink>
      <w:r w:rsidR="0087387C" w:rsidRPr="00704744">
        <w:rPr>
          <w:rFonts w:ascii="Times New Roman" w:hAnsi="Times New Roman"/>
          <w:sz w:val="24"/>
          <w:szCs w:val="24"/>
          <w:shd w:val="clear" w:color="auto" w:fill="FFFFFF"/>
        </w:rPr>
        <w:t>, apresentou dados preocupantes. Ao avaliar 140.191 notícias de casos de violência publicadas pela </w:t>
      </w:r>
      <w:hyperlink r:id="rId10" w:tgtFrame="_blank" w:tooltip="imprensa" w:history="1">
        <w:r w:rsidR="0087387C" w:rsidRPr="00704744">
          <w:rPr>
            <w:rStyle w:val="Hyperlink"/>
            <w:rFonts w:ascii="Times New Roman" w:hAnsi="Times New Roman"/>
            <w:color w:val="auto"/>
            <w:sz w:val="24"/>
            <w:szCs w:val="24"/>
            <w:u w:val="none"/>
            <w:shd w:val="clear" w:color="auto" w:fill="FFFFFF"/>
          </w:rPr>
          <w:t>imprensa</w:t>
        </w:r>
      </w:hyperlink>
      <w:r w:rsidR="0087387C" w:rsidRPr="00704744">
        <w:rPr>
          <w:rFonts w:ascii="Times New Roman" w:hAnsi="Times New Roman"/>
          <w:sz w:val="24"/>
          <w:szCs w:val="24"/>
          <w:shd w:val="clear" w:color="auto" w:fill="FFFFFF"/>
        </w:rPr>
        <w:t>, foi averiguado que 68.811 eram referentes a casos de </w:t>
      </w:r>
      <w:hyperlink r:id="rId11" w:tgtFrame="_blank" w:history="1">
        <w:r w:rsidR="0087387C" w:rsidRPr="00704744">
          <w:rPr>
            <w:rStyle w:val="Hyperlink"/>
            <w:rFonts w:ascii="Times New Roman" w:hAnsi="Times New Roman"/>
            <w:color w:val="auto"/>
            <w:sz w:val="24"/>
            <w:szCs w:val="24"/>
            <w:u w:val="none"/>
            <w:shd w:val="clear" w:color="auto" w:fill="FFFFFF"/>
          </w:rPr>
          <w:t>violência contra a mulher</w:t>
        </w:r>
      </w:hyperlink>
      <w:r w:rsidR="00B73DDE" w:rsidRPr="00704744">
        <w:rPr>
          <w:rFonts w:ascii="Times New Roman" w:hAnsi="Times New Roman"/>
          <w:sz w:val="24"/>
          <w:szCs w:val="24"/>
          <w:shd w:val="clear" w:color="auto" w:fill="FFFFFF"/>
        </w:rPr>
        <w:t xml:space="preserve">. </w:t>
      </w:r>
      <w:r w:rsidR="0087387C" w:rsidRPr="00704744">
        <w:rPr>
          <w:rFonts w:ascii="Times New Roman" w:hAnsi="Times New Roman"/>
          <w:sz w:val="24"/>
          <w:szCs w:val="24"/>
          <w:shd w:val="clear" w:color="auto" w:fill="FFFFFF"/>
        </w:rPr>
        <w:t>O relatório apresenta os tipos de violências em cinco categorias: importunação</w:t>
      </w:r>
      <w:r w:rsidR="00B73DDE" w:rsidRPr="00704744">
        <w:rPr>
          <w:rFonts w:ascii="Times New Roman" w:hAnsi="Times New Roman"/>
          <w:sz w:val="24"/>
          <w:szCs w:val="24"/>
          <w:shd w:val="clear" w:color="auto" w:fill="FFFFFF"/>
        </w:rPr>
        <w:t xml:space="preserve"> sexual, violência </w:t>
      </w:r>
      <w:r w:rsidR="00B73DDE" w:rsidRPr="00704744">
        <w:rPr>
          <w:rFonts w:ascii="Times New Roman" w:hAnsi="Times New Roman"/>
          <w:i/>
          <w:iCs/>
          <w:sz w:val="24"/>
          <w:szCs w:val="24"/>
          <w:shd w:val="clear" w:color="auto" w:fill="FFFFFF"/>
        </w:rPr>
        <w:t xml:space="preserve">online, </w:t>
      </w:r>
      <w:r w:rsidR="00570A06">
        <w:rPr>
          <w:rFonts w:ascii="Times New Roman" w:hAnsi="Times New Roman"/>
          <w:sz w:val="24"/>
          <w:szCs w:val="24"/>
          <w:shd w:val="clear" w:color="auto" w:fill="FFFFFF"/>
        </w:rPr>
        <w:t>est</w:t>
      </w:r>
      <w:r w:rsidR="00570A06" w:rsidRPr="00704744">
        <w:rPr>
          <w:rFonts w:ascii="Times New Roman" w:hAnsi="Times New Roman"/>
          <w:sz w:val="24"/>
          <w:szCs w:val="24"/>
          <w:shd w:val="clear" w:color="auto" w:fill="FFFFFF"/>
        </w:rPr>
        <w:t>upro</w:t>
      </w:r>
      <w:r w:rsidR="00B73DDE" w:rsidRPr="00704744">
        <w:rPr>
          <w:rFonts w:ascii="Times New Roman" w:hAnsi="Times New Roman"/>
          <w:sz w:val="24"/>
          <w:szCs w:val="24"/>
          <w:shd w:val="clear" w:color="auto" w:fill="FFFFFF"/>
        </w:rPr>
        <w:t>, feminicídio e violência doméstica.</w:t>
      </w:r>
      <w:r w:rsidR="00611E8C" w:rsidRPr="00704744">
        <w:rPr>
          <w:rFonts w:ascii="Times New Roman" w:hAnsi="Times New Roman"/>
          <w:sz w:val="24"/>
          <w:szCs w:val="24"/>
        </w:rPr>
        <w:t xml:space="preserve"> (MAPA</w:t>
      </w:r>
      <w:r w:rsidR="00611E8C" w:rsidRPr="00704744">
        <w:rPr>
          <w:rFonts w:ascii="Times New Roman" w:hAnsi="Times New Roman"/>
          <w:sz w:val="24"/>
          <w:szCs w:val="24"/>
          <w:shd w:val="clear" w:color="auto" w:fill="FFFFFF"/>
        </w:rPr>
        <w:t xml:space="preserve"> DA VIOLÊNCIA CONTRA A MULHER, 2018).</w:t>
      </w:r>
    </w:p>
    <w:p w14:paraId="07A94285" w14:textId="47629784" w:rsidR="00071D92" w:rsidRDefault="00636487" w:rsidP="00071D92">
      <w:pPr>
        <w:spacing w:after="0" w:line="360" w:lineRule="auto"/>
        <w:ind w:firstLine="709"/>
        <w:jc w:val="both"/>
        <w:rPr>
          <w:rFonts w:ascii="Times New Roman" w:hAnsi="Times New Roman"/>
          <w:sz w:val="24"/>
          <w:szCs w:val="24"/>
          <w:shd w:val="clear" w:color="auto" w:fill="FFFFFF"/>
        </w:rPr>
      </w:pPr>
      <w:r w:rsidRPr="00704744">
        <w:rPr>
          <w:rFonts w:ascii="Times New Roman" w:hAnsi="Times New Roman"/>
          <w:sz w:val="24"/>
          <w:szCs w:val="24"/>
          <w:shd w:val="clear" w:color="auto" w:fill="FFFFFF"/>
        </w:rPr>
        <w:t>Desta maneira, ao se referir as reeduca</w:t>
      </w:r>
      <w:r w:rsidR="00570A06">
        <w:rPr>
          <w:rFonts w:ascii="Times New Roman" w:hAnsi="Times New Roman"/>
          <w:sz w:val="24"/>
          <w:szCs w:val="24"/>
          <w:shd w:val="clear" w:color="auto" w:fill="FFFFFF"/>
        </w:rPr>
        <w:t xml:space="preserve">ndas do Sistema Prisional, observa-se </w:t>
      </w:r>
      <w:r w:rsidR="00B828A8" w:rsidRPr="00704744">
        <w:rPr>
          <w:rFonts w:ascii="Times New Roman" w:hAnsi="Times New Roman"/>
          <w:sz w:val="24"/>
          <w:szCs w:val="24"/>
          <w:shd w:val="clear" w:color="auto" w:fill="FFFFFF"/>
        </w:rPr>
        <w:t>que, “</w:t>
      </w:r>
      <w:r w:rsidRPr="00704744">
        <w:rPr>
          <w:rFonts w:ascii="Times New Roman" w:hAnsi="Times New Roman"/>
          <w:sz w:val="24"/>
          <w:szCs w:val="24"/>
        </w:rPr>
        <w:t>É comum relacionar, através dos mapas mentais da “Infância” e da “Vida antes do Cárcere”, a violência. Violência das mais variadas: física, psicológica, verbal e não verbal e abandono”</w:t>
      </w:r>
      <w:r w:rsidR="00B5113E">
        <w:rPr>
          <w:rFonts w:ascii="Times New Roman" w:hAnsi="Times New Roman"/>
          <w:sz w:val="24"/>
          <w:szCs w:val="24"/>
        </w:rPr>
        <w:t>.</w:t>
      </w:r>
      <w:r w:rsidR="00B828A8" w:rsidRPr="00704744">
        <w:rPr>
          <w:rFonts w:ascii="Times New Roman" w:hAnsi="Times New Roman"/>
          <w:sz w:val="24"/>
          <w:szCs w:val="24"/>
        </w:rPr>
        <w:t xml:space="preserve"> </w:t>
      </w:r>
      <w:r w:rsidR="00ED1D0E">
        <w:rPr>
          <w:rFonts w:ascii="Times New Roman" w:hAnsi="Times New Roman"/>
          <w:sz w:val="24"/>
          <w:szCs w:val="24"/>
        </w:rPr>
        <w:t xml:space="preserve">Faz </w:t>
      </w:r>
      <w:r w:rsidR="00B828A8" w:rsidRPr="00704744">
        <w:rPr>
          <w:rFonts w:ascii="Times New Roman" w:hAnsi="Times New Roman"/>
          <w:sz w:val="24"/>
          <w:szCs w:val="24"/>
        </w:rPr>
        <w:t xml:space="preserve">necessário também salientar que, </w:t>
      </w:r>
      <w:r w:rsidR="0000651C" w:rsidRPr="00704744">
        <w:rPr>
          <w:rFonts w:ascii="Times New Roman" w:hAnsi="Times New Roman"/>
          <w:sz w:val="24"/>
          <w:szCs w:val="24"/>
        </w:rPr>
        <w:t xml:space="preserve">o </w:t>
      </w:r>
      <w:r w:rsidR="00B828A8" w:rsidRPr="00704744">
        <w:rPr>
          <w:rFonts w:ascii="Times New Roman" w:hAnsi="Times New Roman"/>
          <w:sz w:val="24"/>
          <w:szCs w:val="24"/>
        </w:rPr>
        <w:t xml:space="preserve">ambiente carcerário é um local que as reeducandas passam a refletir sobre suas vidas e a situação atual, experenciam momentos tristes, mas </w:t>
      </w:r>
      <w:r w:rsidR="008E1354">
        <w:rPr>
          <w:rFonts w:ascii="Times New Roman" w:hAnsi="Times New Roman"/>
          <w:sz w:val="24"/>
          <w:szCs w:val="24"/>
        </w:rPr>
        <w:t xml:space="preserve">também é um local onde oferece </w:t>
      </w:r>
      <w:r w:rsidR="00ED1D0E">
        <w:rPr>
          <w:rFonts w:ascii="Times New Roman" w:hAnsi="Times New Roman"/>
          <w:sz w:val="24"/>
          <w:szCs w:val="24"/>
        </w:rPr>
        <w:t>a</w:t>
      </w:r>
      <w:r w:rsidR="00B828A8" w:rsidRPr="00704744">
        <w:rPr>
          <w:rFonts w:ascii="Times New Roman" w:hAnsi="Times New Roman"/>
          <w:sz w:val="24"/>
          <w:szCs w:val="24"/>
        </w:rPr>
        <w:t xml:space="preserve"> estas mulheres</w:t>
      </w:r>
      <w:r w:rsidR="00ED1D0E">
        <w:rPr>
          <w:rFonts w:ascii="Times New Roman" w:hAnsi="Times New Roman"/>
          <w:sz w:val="24"/>
          <w:szCs w:val="24"/>
        </w:rPr>
        <w:t>,</w:t>
      </w:r>
      <w:r w:rsidR="00B828A8" w:rsidRPr="00704744">
        <w:rPr>
          <w:rFonts w:ascii="Times New Roman" w:hAnsi="Times New Roman"/>
          <w:sz w:val="24"/>
          <w:szCs w:val="24"/>
        </w:rPr>
        <w:t xml:space="preserve"> tempo e motivações para procurarem evoluir e se reinserirem</w:t>
      </w:r>
      <w:r w:rsidR="00B5113E">
        <w:rPr>
          <w:rFonts w:ascii="Times New Roman" w:hAnsi="Times New Roman"/>
          <w:sz w:val="24"/>
          <w:szCs w:val="24"/>
        </w:rPr>
        <w:t xml:space="preserve"> na sociedade </w:t>
      </w:r>
      <w:r w:rsidR="0000651C" w:rsidRPr="00704744">
        <w:rPr>
          <w:rFonts w:ascii="Times New Roman" w:hAnsi="Times New Roman"/>
          <w:sz w:val="24"/>
          <w:szCs w:val="24"/>
        </w:rPr>
        <w:t>(MOREIRA,2020).</w:t>
      </w:r>
    </w:p>
    <w:p w14:paraId="47B84E7A" w14:textId="50E917A1" w:rsidR="008C6F39" w:rsidRPr="00071D92" w:rsidRDefault="00842AD9" w:rsidP="00071D92">
      <w:pPr>
        <w:spacing w:after="0" w:line="360" w:lineRule="auto"/>
        <w:ind w:firstLine="709"/>
        <w:jc w:val="both"/>
        <w:rPr>
          <w:rFonts w:ascii="Times New Roman" w:hAnsi="Times New Roman"/>
          <w:sz w:val="24"/>
          <w:szCs w:val="24"/>
          <w:shd w:val="clear" w:color="auto" w:fill="FFFFFF"/>
        </w:rPr>
      </w:pPr>
      <w:r w:rsidRPr="00704744">
        <w:rPr>
          <w:rFonts w:ascii="Times New Roman" w:hAnsi="Times New Roman"/>
          <w:sz w:val="24"/>
          <w:szCs w:val="24"/>
          <w:shd w:val="clear" w:color="auto" w:fill="FFFFFF"/>
        </w:rPr>
        <w:t>Portanto, diante dessa problemática</w:t>
      </w:r>
      <w:r w:rsidR="0015535D">
        <w:rPr>
          <w:rFonts w:ascii="Times New Roman" w:hAnsi="Times New Roman"/>
          <w:sz w:val="24"/>
          <w:szCs w:val="24"/>
          <w:shd w:val="clear" w:color="auto" w:fill="FFFFFF"/>
        </w:rPr>
        <w:t>,</w:t>
      </w:r>
      <w:r w:rsidRPr="00704744">
        <w:rPr>
          <w:rFonts w:ascii="Times New Roman" w:hAnsi="Times New Roman"/>
          <w:sz w:val="24"/>
          <w:szCs w:val="24"/>
          <w:shd w:val="clear" w:color="auto" w:fill="FFFFFF"/>
        </w:rPr>
        <w:t xml:space="preserve"> </w:t>
      </w:r>
      <w:r w:rsidR="0015535D">
        <w:rPr>
          <w:rFonts w:ascii="Times New Roman" w:hAnsi="Times New Roman"/>
          <w:sz w:val="24"/>
          <w:szCs w:val="24"/>
          <w:shd w:val="clear" w:color="auto" w:fill="FFFFFF"/>
        </w:rPr>
        <w:t>vale ressaltar a importância do trabalho dos profissionais da P</w:t>
      </w:r>
      <w:r w:rsidRPr="00704744">
        <w:rPr>
          <w:rFonts w:ascii="Times New Roman" w:hAnsi="Times New Roman"/>
          <w:sz w:val="24"/>
          <w:szCs w:val="24"/>
          <w:shd w:val="clear" w:color="auto" w:fill="FFFFFF"/>
        </w:rPr>
        <w:t xml:space="preserve">sicologia, </w:t>
      </w:r>
      <w:r w:rsidR="00F64704">
        <w:rPr>
          <w:rFonts w:ascii="Times New Roman" w:hAnsi="Times New Roman"/>
          <w:sz w:val="24"/>
          <w:szCs w:val="24"/>
          <w:shd w:val="clear" w:color="auto" w:fill="FFFFFF"/>
        </w:rPr>
        <w:t xml:space="preserve">que salienta ser </w:t>
      </w:r>
      <w:r w:rsidRPr="00704744">
        <w:rPr>
          <w:rFonts w:ascii="Times New Roman" w:hAnsi="Times New Roman"/>
          <w:sz w:val="24"/>
          <w:szCs w:val="24"/>
        </w:rPr>
        <w:t>possível ampliar a consciência da vítima quanto às violências praticadas pelo agressor, tal como no processo de negação quanto na retenção de experiências. Assim como, trabalhar com estratégias que permitam o empoderamento da vítima</w:t>
      </w:r>
      <w:r w:rsidR="007062DF">
        <w:rPr>
          <w:rFonts w:ascii="Times New Roman" w:hAnsi="Times New Roman"/>
          <w:sz w:val="24"/>
          <w:szCs w:val="24"/>
        </w:rPr>
        <w:t>,</w:t>
      </w:r>
      <w:r w:rsidRPr="00704744">
        <w:rPr>
          <w:rFonts w:ascii="Times New Roman" w:hAnsi="Times New Roman"/>
          <w:sz w:val="24"/>
          <w:szCs w:val="24"/>
        </w:rPr>
        <w:t xml:space="preserve"> com o intuito de modificar ou sair da condição de violência, encontrando maneiras de lutar pelos seus direitos e anseios (TENÓRIO, 2012).</w:t>
      </w:r>
    </w:p>
    <w:p w14:paraId="18593BAA" w14:textId="79B8008E" w:rsidR="00236ED0" w:rsidRPr="00704744" w:rsidRDefault="00236ED0" w:rsidP="00704744">
      <w:pPr>
        <w:spacing w:after="0" w:line="360" w:lineRule="auto"/>
        <w:ind w:firstLine="709"/>
        <w:jc w:val="both"/>
        <w:rPr>
          <w:rFonts w:ascii="Times New Roman" w:hAnsi="Times New Roman"/>
          <w:sz w:val="24"/>
          <w:szCs w:val="24"/>
          <w:shd w:val="clear" w:color="auto" w:fill="FFFFFF"/>
        </w:rPr>
      </w:pPr>
    </w:p>
    <w:p w14:paraId="4A45AD00" w14:textId="40978F99" w:rsidR="00853987" w:rsidRDefault="006C685C" w:rsidP="00E925C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6 </w:t>
      </w:r>
      <w:r w:rsidR="00236ED0" w:rsidRPr="00791965">
        <w:rPr>
          <w:rFonts w:ascii="Times New Roman" w:hAnsi="Times New Roman"/>
          <w:b/>
          <w:bCs/>
          <w:sz w:val="24"/>
          <w:szCs w:val="24"/>
        </w:rPr>
        <w:t>CONSIDERAÇÕES FINAIS</w:t>
      </w:r>
    </w:p>
    <w:p w14:paraId="02653099" w14:textId="77777777" w:rsidR="00E516AF" w:rsidRPr="007E6844" w:rsidRDefault="00E516AF" w:rsidP="007E6844">
      <w:pPr>
        <w:autoSpaceDE w:val="0"/>
        <w:autoSpaceDN w:val="0"/>
        <w:adjustRightInd w:val="0"/>
        <w:spacing w:after="0" w:line="360" w:lineRule="auto"/>
        <w:ind w:firstLine="709"/>
        <w:jc w:val="both"/>
        <w:rPr>
          <w:rFonts w:ascii="Times New Roman" w:hAnsi="Times New Roman"/>
          <w:b/>
          <w:bCs/>
          <w:sz w:val="24"/>
          <w:szCs w:val="24"/>
        </w:rPr>
      </w:pPr>
    </w:p>
    <w:p w14:paraId="73076703" w14:textId="6A0AFC18" w:rsidR="002936DD" w:rsidRPr="00704744" w:rsidRDefault="00765924" w:rsidP="00704744">
      <w:pPr>
        <w:pStyle w:val="01-Texto"/>
        <w:widowControl w:val="0"/>
        <w:spacing w:line="360" w:lineRule="auto"/>
        <w:ind w:firstLine="709"/>
        <w:rPr>
          <w:spacing w:val="-11"/>
          <w:szCs w:val="24"/>
        </w:rPr>
      </w:pPr>
      <w:r w:rsidRPr="00704744">
        <w:rPr>
          <w:spacing w:val="-11"/>
          <w:szCs w:val="24"/>
        </w:rPr>
        <w:t xml:space="preserve">Mediante o exposto, </w:t>
      </w:r>
      <w:r w:rsidR="000C21E2">
        <w:rPr>
          <w:spacing w:val="-11"/>
          <w:szCs w:val="24"/>
        </w:rPr>
        <w:t xml:space="preserve">espera-se </w:t>
      </w:r>
      <w:r w:rsidR="004C5B34" w:rsidRPr="00704744">
        <w:rPr>
          <w:spacing w:val="-11"/>
          <w:szCs w:val="24"/>
        </w:rPr>
        <w:t xml:space="preserve">provocar </w:t>
      </w:r>
      <w:r w:rsidR="003F3D4A">
        <w:rPr>
          <w:spacing w:val="-11"/>
          <w:szCs w:val="24"/>
        </w:rPr>
        <w:t xml:space="preserve">a </w:t>
      </w:r>
      <w:r w:rsidR="004C5B34" w:rsidRPr="00704744">
        <w:rPr>
          <w:spacing w:val="-11"/>
          <w:szCs w:val="24"/>
        </w:rPr>
        <w:t>reflexão e despertar um novo olhar sobre o tema.</w:t>
      </w:r>
      <w:r w:rsidR="00300CF7" w:rsidRPr="00704744">
        <w:rPr>
          <w:spacing w:val="-11"/>
          <w:szCs w:val="24"/>
        </w:rPr>
        <w:t xml:space="preserve"> </w:t>
      </w:r>
      <w:r w:rsidR="00924D48" w:rsidRPr="00704744">
        <w:rPr>
          <w:spacing w:val="-11"/>
          <w:szCs w:val="24"/>
        </w:rPr>
        <w:t xml:space="preserve"> </w:t>
      </w:r>
      <w:r w:rsidR="0053326D">
        <w:rPr>
          <w:spacing w:val="-11"/>
          <w:szCs w:val="24"/>
        </w:rPr>
        <w:t xml:space="preserve">Ao considerar a </w:t>
      </w:r>
      <w:r w:rsidR="00132DD9" w:rsidRPr="00704744">
        <w:rPr>
          <w:spacing w:val="-11"/>
          <w:szCs w:val="24"/>
        </w:rPr>
        <w:t>dificuldade de</w:t>
      </w:r>
      <w:r w:rsidR="00300CF7" w:rsidRPr="00704744">
        <w:rPr>
          <w:szCs w:val="24"/>
          <w:shd w:val="clear" w:color="auto" w:fill="FFFFFF"/>
        </w:rPr>
        <w:t xml:space="preserve"> lidar com a violência feminina, um</w:t>
      </w:r>
      <w:r w:rsidR="00F0580E" w:rsidRPr="00704744">
        <w:rPr>
          <w:szCs w:val="24"/>
          <w:shd w:val="clear" w:color="auto" w:fill="FFFFFF"/>
        </w:rPr>
        <w:t xml:space="preserve"> crescente </w:t>
      </w:r>
      <w:r w:rsidR="00DD4033" w:rsidRPr="00704744">
        <w:rPr>
          <w:bCs/>
          <w:szCs w:val="24"/>
          <w:shd w:val="clear" w:color="auto" w:fill="FFFFFF"/>
        </w:rPr>
        <w:t>porcentual</w:t>
      </w:r>
      <w:r w:rsidR="00300CF7" w:rsidRPr="00704744">
        <w:rPr>
          <w:bCs/>
          <w:szCs w:val="24"/>
          <w:shd w:val="clear" w:color="auto" w:fill="FFFFFF"/>
        </w:rPr>
        <w:t xml:space="preserve"> </w:t>
      </w:r>
      <w:r w:rsidR="00300CF7" w:rsidRPr="00704744">
        <w:rPr>
          <w:szCs w:val="24"/>
          <w:shd w:val="clear" w:color="auto" w:fill="FFFFFF"/>
        </w:rPr>
        <w:t>de pessoas d</w:t>
      </w:r>
      <w:r w:rsidR="00F0580E" w:rsidRPr="00704744">
        <w:rPr>
          <w:szCs w:val="24"/>
          <w:shd w:val="clear" w:color="auto" w:fill="FFFFFF"/>
        </w:rPr>
        <w:t>efende</w:t>
      </w:r>
      <w:r w:rsidR="00300CF7" w:rsidRPr="00704744">
        <w:rPr>
          <w:szCs w:val="24"/>
          <w:shd w:val="clear" w:color="auto" w:fill="FFFFFF"/>
        </w:rPr>
        <w:t xml:space="preserve"> que, se quisermos reabilitar as mulheres </w:t>
      </w:r>
      <w:r w:rsidR="000C21E2">
        <w:rPr>
          <w:szCs w:val="24"/>
          <w:shd w:val="clear" w:color="auto" w:fill="FFFFFF"/>
        </w:rPr>
        <w:t xml:space="preserve">infratoras, </w:t>
      </w:r>
      <w:r w:rsidR="00300CF7" w:rsidRPr="00704744">
        <w:rPr>
          <w:szCs w:val="24"/>
          <w:shd w:val="clear" w:color="auto" w:fill="FFFFFF"/>
        </w:rPr>
        <w:t>teremos de compreender de uma forma mais a</w:t>
      </w:r>
      <w:r w:rsidR="00F0580E" w:rsidRPr="00704744">
        <w:rPr>
          <w:szCs w:val="24"/>
          <w:shd w:val="clear" w:color="auto" w:fill="FFFFFF"/>
        </w:rPr>
        <w:t>brangente</w:t>
      </w:r>
      <w:r w:rsidR="000C21E2">
        <w:rPr>
          <w:szCs w:val="24"/>
          <w:shd w:val="clear" w:color="auto" w:fill="FFFFFF"/>
        </w:rPr>
        <w:t xml:space="preserve">, </w:t>
      </w:r>
      <w:r w:rsidR="00DD4033" w:rsidRPr="00704744">
        <w:rPr>
          <w:bCs/>
          <w:szCs w:val="24"/>
          <w:shd w:val="clear" w:color="auto" w:fill="FFFFFF"/>
        </w:rPr>
        <w:t>quais podem ser as possíveis</w:t>
      </w:r>
      <w:r w:rsidR="00F0580E" w:rsidRPr="00704744">
        <w:rPr>
          <w:szCs w:val="24"/>
          <w:shd w:val="clear" w:color="auto" w:fill="FFFFFF"/>
        </w:rPr>
        <w:t xml:space="preserve"> motivações</w:t>
      </w:r>
      <w:r w:rsidR="00300CF7" w:rsidRPr="00704744">
        <w:rPr>
          <w:szCs w:val="24"/>
          <w:shd w:val="clear" w:color="auto" w:fill="FFFFFF"/>
        </w:rPr>
        <w:t xml:space="preserve"> </w:t>
      </w:r>
      <w:r w:rsidR="00300CF7" w:rsidRPr="00704744">
        <w:rPr>
          <w:szCs w:val="24"/>
          <w:shd w:val="clear" w:color="auto" w:fill="FFFFFF"/>
        </w:rPr>
        <w:lastRenderedPageBreak/>
        <w:t xml:space="preserve">que </w:t>
      </w:r>
      <w:r w:rsidR="000C21E2" w:rsidRPr="00704744">
        <w:rPr>
          <w:szCs w:val="24"/>
          <w:shd w:val="clear" w:color="auto" w:fill="FFFFFF"/>
        </w:rPr>
        <w:t>induzem</w:t>
      </w:r>
      <w:r w:rsidR="00300CF7" w:rsidRPr="00704744">
        <w:rPr>
          <w:szCs w:val="24"/>
          <w:shd w:val="clear" w:color="auto" w:fill="FFFFFF"/>
        </w:rPr>
        <w:t xml:space="preserve"> uma mulher a cometer um </w:t>
      </w:r>
      <w:r w:rsidR="00317599" w:rsidRPr="00704744">
        <w:rPr>
          <w:szCs w:val="24"/>
          <w:shd w:val="clear" w:color="auto" w:fill="FFFFFF"/>
        </w:rPr>
        <w:t>crime</w:t>
      </w:r>
      <w:r w:rsidR="00300CF7" w:rsidRPr="00704744">
        <w:rPr>
          <w:szCs w:val="24"/>
          <w:shd w:val="clear" w:color="auto" w:fill="FFFFFF"/>
        </w:rPr>
        <w:t xml:space="preserve"> ou a infligir danos a</w:t>
      </w:r>
      <w:r w:rsidR="00317599" w:rsidRPr="00704744">
        <w:rPr>
          <w:szCs w:val="24"/>
          <w:shd w:val="clear" w:color="auto" w:fill="FFFFFF"/>
        </w:rPr>
        <w:t xml:space="preserve"> algo ou</w:t>
      </w:r>
      <w:r w:rsidR="00300CF7" w:rsidRPr="00704744">
        <w:rPr>
          <w:szCs w:val="24"/>
          <w:shd w:val="clear" w:color="auto" w:fill="FFFFFF"/>
        </w:rPr>
        <w:t xml:space="preserve"> alguém.</w:t>
      </w:r>
      <w:r w:rsidR="00BF3DB1" w:rsidRPr="00704744">
        <w:rPr>
          <w:szCs w:val="24"/>
          <w:shd w:val="clear" w:color="auto" w:fill="FFFFFF"/>
        </w:rPr>
        <w:t xml:space="preserve"> </w:t>
      </w:r>
      <w:r w:rsidR="00DC6E77">
        <w:rPr>
          <w:szCs w:val="24"/>
          <w:shd w:val="clear" w:color="auto" w:fill="FFFFFF"/>
        </w:rPr>
        <w:t>Nota-se n</w:t>
      </w:r>
      <w:r w:rsidR="00BF3DB1" w:rsidRPr="00704744">
        <w:rPr>
          <w:szCs w:val="24"/>
          <w:shd w:val="clear" w:color="auto" w:fill="FFFFFF"/>
        </w:rPr>
        <w:t xml:space="preserve">os dias </w:t>
      </w:r>
      <w:r w:rsidR="00125FD9" w:rsidRPr="00704744">
        <w:rPr>
          <w:szCs w:val="24"/>
          <w:shd w:val="clear" w:color="auto" w:fill="FFFFFF"/>
        </w:rPr>
        <w:t>atuais</w:t>
      </w:r>
      <w:r w:rsidR="00DC6E77">
        <w:rPr>
          <w:szCs w:val="24"/>
          <w:shd w:val="clear" w:color="auto" w:fill="FFFFFF"/>
        </w:rPr>
        <w:t xml:space="preserve">, que a </w:t>
      </w:r>
      <w:r w:rsidR="00B65A65">
        <w:rPr>
          <w:szCs w:val="24"/>
          <w:shd w:val="clear" w:color="auto" w:fill="FFFFFF"/>
        </w:rPr>
        <w:t xml:space="preserve">característica da natureza feminina está atrelada à </w:t>
      </w:r>
      <w:r w:rsidR="00125FD9" w:rsidRPr="00704744">
        <w:rPr>
          <w:szCs w:val="24"/>
          <w:shd w:val="clear" w:color="auto" w:fill="FFFFFF"/>
        </w:rPr>
        <w:t xml:space="preserve">cuidadora, delicada, dócil entre outros e, geralmente, a violência </w:t>
      </w:r>
      <w:r w:rsidRPr="00704744">
        <w:rPr>
          <w:szCs w:val="24"/>
          <w:shd w:val="clear" w:color="auto" w:fill="FFFFFF"/>
        </w:rPr>
        <w:t xml:space="preserve">ainda </w:t>
      </w:r>
      <w:r w:rsidR="00125FD9" w:rsidRPr="00704744">
        <w:rPr>
          <w:szCs w:val="24"/>
          <w:shd w:val="clear" w:color="auto" w:fill="FFFFFF"/>
        </w:rPr>
        <w:t xml:space="preserve">é vista como uma característica masculina. </w:t>
      </w:r>
    </w:p>
    <w:p w14:paraId="2ABE7649" w14:textId="51C160D5" w:rsidR="00FB1FFB" w:rsidRPr="00704744" w:rsidRDefault="00074C33" w:rsidP="00704744">
      <w:pPr>
        <w:pStyle w:val="01-Texto"/>
        <w:widowControl w:val="0"/>
        <w:spacing w:line="360" w:lineRule="auto"/>
        <w:ind w:firstLine="709"/>
        <w:rPr>
          <w:spacing w:val="-11"/>
          <w:szCs w:val="24"/>
        </w:rPr>
      </w:pPr>
      <w:r w:rsidRPr="00704744">
        <w:rPr>
          <w:spacing w:val="-11"/>
          <w:szCs w:val="24"/>
        </w:rPr>
        <w:t>Desta maneira, po</w:t>
      </w:r>
      <w:r w:rsidR="00FB1FFB" w:rsidRPr="00704744">
        <w:rPr>
          <w:spacing w:val="-11"/>
          <w:szCs w:val="24"/>
        </w:rPr>
        <w:t>d</w:t>
      </w:r>
      <w:r w:rsidRPr="00704744">
        <w:rPr>
          <w:spacing w:val="-11"/>
          <w:szCs w:val="24"/>
        </w:rPr>
        <w:t xml:space="preserve">e-se perceber que a violência contra mulher não é um problema atual, se estendendo ao longo dos tempos, </w:t>
      </w:r>
      <w:r w:rsidR="008E1354">
        <w:rPr>
          <w:spacing w:val="-11"/>
          <w:szCs w:val="24"/>
        </w:rPr>
        <w:t xml:space="preserve">e, </w:t>
      </w:r>
      <w:r w:rsidR="000C21E2">
        <w:rPr>
          <w:spacing w:val="-11"/>
          <w:szCs w:val="24"/>
        </w:rPr>
        <w:t xml:space="preserve">acarretam </w:t>
      </w:r>
      <w:r w:rsidRPr="00704744">
        <w:rPr>
          <w:spacing w:val="-11"/>
          <w:szCs w:val="24"/>
        </w:rPr>
        <w:t xml:space="preserve">consequências negativas nos âmbitos físico, social e psicológico. </w:t>
      </w:r>
    </w:p>
    <w:p w14:paraId="36E7C1B5" w14:textId="62A06984" w:rsidR="00DD4033" w:rsidRPr="00704744" w:rsidRDefault="00206494" w:rsidP="00704744">
      <w:pPr>
        <w:pStyle w:val="01-Texto"/>
        <w:widowControl w:val="0"/>
        <w:spacing w:line="360" w:lineRule="auto"/>
        <w:ind w:firstLine="709"/>
        <w:rPr>
          <w:spacing w:val="-11"/>
          <w:szCs w:val="24"/>
        </w:rPr>
      </w:pPr>
      <w:r w:rsidRPr="00704744">
        <w:rPr>
          <w:szCs w:val="24"/>
          <w:shd w:val="clear" w:color="auto" w:fill="FFFFFF"/>
        </w:rPr>
        <w:t xml:space="preserve">Baseando-se em vários estudiosos da problemática em questão, pode-se perceber </w:t>
      </w:r>
      <w:r w:rsidR="0074204C" w:rsidRPr="00704744">
        <w:rPr>
          <w:szCs w:val="24"/>
          <w:shd w:val="clear" w:color="auto" w:fill="FFFFFF"/>
        </w:rPr>
        <w:t xml:space="preserve">que há de fato uma ligação da </w:t>
      </w:r>
      <w:r w:rsidRPr="00704744">
        <w:rPr>
          <w:szCs w:val="24"/>
          <w:shd w:val="clear" w:color="auto" w:fill="FFFFFF"/>
        </w:rPr>
        <w:t xml:space="preserve">influência que a violência tem na vida das mulheres, na interferência </w:t>
      </w:r>
      <w:r w:rsidR="002A5292">
        <w:rPr>
          <w:szCs w:val="24"/>
          <w:shd w:val="clear" w:color="auto" w:fill="FFFFFF"/>
        </w:rPr>
        <w:t>d</w:t>
      </w:r>
      <w:r w:rsidR="009626F9">
        <w:rPr>
          <w:szCs w:val="24"/>
          <w:shd w:val="clear" w:color="auto" w:fill="FFFFFF"/>
        </w:rPr>
        <w:t>o seu desenvolvimento</w:t>
      </w:r>
      <w:r w:rsidRPr="00704744">
        <w:rPr>
          <w:szCs w:val="24"/>
          <w:shd w:val="clear" w:color="auto" w:fill="FFFFFF"/>
        </w:rPr>
        <w:t>, caráter e sociabilidade</w:t>
      </w:r>
      <w:r w:rsidR="0074204C" w:rsidRPr="00704744">
        <w:rPr>
          <w:szCs w:val="24"/>
          <w:shd w:val="clear" w:color="auto" w:fill="FFFFFF"/>
        </w:rPr>
        <w:t>, mesmo que este não seja um fator isolado.</w:t>
      </w:r>
    </w:p>
    <w:p w14:paraId="5DE2D100" w14:textId="1CC4F0A4" w:rsidR="00160A6A" w:rsidRPr="00704744" w:rsidRDefault="00160A6A" w:rsidP="00704744">
      <w:pPr>
        <w:pStyle w:val="01-Texto"/>
        <w:widowControl w:val="0"/>
        <w:spacing w:line="360" w:lineRule="auto"/>
        <w:ind w:firstLine="709"/>
        <w:rPr>
          <w:szCs w:val="24"/>
          <w:shd w:val="clear" w:color="auto" w:fill="FFFFFF"/>
        </w:rPr>
      </w:pPr>
      <w:r w:rsidRPr="00704744">
        <w:rPr>
          <w:spacing w:val="-11"/>
          <w:szCs w:val="24"/>
        </w:rPr>
        <w:t>Inclusive, a partir da realidade do encarceramento feminino e dados referente</w:t>
      </w:r>
      <w:r w:rsidR="00C75052">
        <w:rPr>
          <w:spacing w:val="-11"/>
          <w:szCs w:val="24"/>
        </w:rPr>
        <w:t>s</w:t>
      </w:r>
      <w:r w:rsidRPr="00704744">
        <w:rPr>
          <w:spacing w:val="-11"/>
          <w:szCs w:val="24"/>
        </w:rPr>
        <w:t xml:space="preserve"> ao contexto da vida das mulheres submetidas ao sistema de justiça criminal, diferentes estudos realizados apontam a importância de se levar em consideração todo contexto biopsicossocial das mulheres privadas de liberdade. Inquestionavelmente, a prisão é compreendida como a representação de um local</w:t>
      </w:r>
      <w:r w:rsidRPr="00704744">
        <w:rPr>
          <w:bCs/>
          <w:spacing w:val="-11"/>
          <w:szCs w:val="24"/>
        </w:rPr>
        <w:t xml:space="preserve"> onde se</w:t>
      </w:r>
      <w:r w:rsidR="001B73F6">
        <w:rPr>
          <w:b/>
          <w:spacing w:val="-11"/>
          <w:szCs w:val="24"/>
        </w:rPr>
        <w:t xml:space="preserve"> </w:t>
      </w:r>
      <w:r w:rsidRPr="00704744">
        <w:rPr>
          <w:spacing w:val="-11"/>
          <w:szCs w:val="24"/>
        </w:rPr>
        <w:t xml:space="preserve">reproduz </w:t>
      </w:r>
      <w:r w:rsidR="00FB1FFB" w:rsidRPr="00704744">
        <w:rPr>
          <w:spacing w:val="-11"/>
          <w:szCs w:val="24"/>
        </w:rPr>
        <w:t>a</w:t>
      </w:r>
      <w:r w:rsidRPr="00704744">
        <w:rPr>
          <w:spacing w:val="-11"/>
          <w:szCs w:val="24"/>
        </w:rPr>
        <w:t xml:space="preserve"> exclusão social, porém, ela não conserva somente um </w:t>
      </w:r>
      <w:r w:rsidR="002A5292">
        <w:rPr>
          <w:spacing w:val="-11"/>
          <w:szCs w:val="24"/>
        </w:rPr>
        <w:t xml:space="preserve">grande número de atos violentos, </w:t>
      </w:r>
      <w:r w:rsidRPr="00704744">
        <w:rPr>
          <w:spacing w:val="-11"/>
          <w:szCs w:val="24"/>
        </w:rPr>
        <w:t>mas</w:t>
      </w:r>
      <w:r w:rsidR="002A5292">
        <w:rPr>
          <w:spacing w:val="-11"/>
          <w:szCs w:val="24"/>
        </w:rPr>
        <w:t xml:space="preserve">, </w:t>
      </w:r>
      <w:r w:rsidRPr="00704744">
        <w:rPr>
          <w:bCs/>
          <w:spacing w:val="-11"/>
          <w:szCs w:val="24"/>
        </w:rPr>
        <w:t>além disso,</w:t>
      </w:r>
      <w:r w:rsidRPr="00704744">
        <w:rPr>
          <w:spacing w:val="-11"/>
          <w:szCs w:val="24"/>
        </w:rPr>
        <w:t xml:space="preserve"> distintas histórias de vida e de conflitos</w:t>
      </w:r>
      <w:r w:rsidR="007E6844" w:rsidRPr="00704744">
        <w:rPr>
          <w:spacing w:val="-11"/>
          <w:szCs w:val="24"/>
        </w:rPr>
        <w:t>.</w:t>
      </w:r>
    </w:p>
    <w:p w14:paraId="4F63C60E" w14:textId="0E475615" w:rsidR="00FB1FFB" w:rsidRPr="00704744" w:rsidRDefault="00226E10" w:rsidP="00704744">
      <w:pPr>
        <w:pStyle w:val="01-Texto"/>
        <w:widowControl w:val="0"/>
        <w:spacing w:line="360" w:lineRule="auto"/>
        <w:ind w:firstLine="709"/>
        <w:rPr>
          <w:szCs w:val="24"/>
          <w:shd w:val="clear" w:color="auto" w:fill="FFFFFF"/>
        </w:rPr>
      </w:pPr>
      <w:r w:rsidRPr="00704744">
        <w:rPr>
          <w:szCs w:val="24"/>
          <w:shd w:val="clear" w:color="auto" w:fill="FFFFFF"/>
        </w:rPr>
        <w:t>O</w:t>
      </w:r>
      <w:r w:rsidR="00206494" w:rsidRPr="00704744">
        <w:rPr>
          <w:szCs w:val="24"/>
          <w:shd w:val="clear" w:color="auto" w:fill="FFFFFF"/>
        </w:rPr>
        <w:t xml:space="preserve">s fatores sociais e ambientais não são exclusivos para explicar o desenvolvimento do comportamento violento e antissocial. O que de fato ocorre é a </w:t>
      </w:r>
      <w:r w:rsidR="00AA57CE" w:rsidRPr="00704744">
        <w:rPr>
          <w:szCs w:val="24"/>
          <w:shd w:val="clear" w:color="auto" w:fill="FFFFFF"/>
        </w:rPr>
        <w:t>influência mútua</w:t>
      </w:r>
      <w:r w:rsidR="00206494" w:rsidRPr="00704744">
        <w:rPr>
          <w:szCs w:val="24"/>
          <w:shd w:val="clear" w:color="auto" w:fill="FFFFFF"/>
        </w:rPr>
        <w:t xml:space="preserve"> entre fatores biológicos e socioambientais na modulação do comportamento violento.</w:t>
      </w:r>
      <w:r w:rsidR="0074204C" w:rsidRPr="00704744">
        <w:rPr>
          <w:szCs w:val="24"/>
          <w:shd w:val="clear" w:color="auto" w:fill="FFFFFF"/>
        </w:rPr>
        <w:t xml:space="preserve"> </w:t>
      </w:r>
      <w:r w:rsidR="00956E66" w:rsidRPr="00704744">
        <w:rPr>
          <w:szCs w:val="24"/>
          <w:shd w:val="clear" w:color="auto" w:fill="FFFFFF"/>
        </w:rPr>
        <w:t>Mas, como</w:t>
      </w:r>
      <w:r w:rsidR="00685119" w:rsidRPr="00704744">
        <w:rPr>
          <w:szCs w:val="24"/>
          <w:shd w:val="clear" w:color="auto" w:fill="FFFFFF"/>
        </w:rPr>
        <w:t xml:space="preserve"> se pode perceber através dos estudos dos autores supracitados, todo ser humano que vivencia algum tipo de </w:t>
      </w:r>
      <w:r w:rsidR="00956E66" w:rsidRPr="00704744">
        <w:rPr>
          <w:szCs w:val="24"/>
          <w:shd w:val="clear" w:color="auto" w:fill="FFFFFF"/>
        </w:rPr>
        <w:t>violência,</w:t>
      </w:r>
      <w:r w:rsidR="00685119" w:rsidRPr="00704744">
        <w:rPr>
          <w:szCs w:val="24"/>
          <w:shd w:val="clear" w:color="auto" w:fill="FFFFFF"/>
        </w:rPr>
        <w:t xml:space="preserve"> principalmente quando </w:t>
      </w:r>
      <w:r w:rsidR="00956E66" w:rsidRPr="00704744">
        <w:rPr>
          <w:szCs w:val="24"/>
          <w:shd w:val="clear" w:color="auto" w:fill="FFFFFF"/>
        </w:rPr>
        <w:t>criança e adolescente</w:t>
      </w:r>
      <w:r w:rsidR="006D244D">
        <w:rPr>
          <w:szCs w:val="24"/>
          <w:shd w:val="clear" w:color="auto" w:fill="FFFFFF"/>
        </w:rPr>
        <w:t>, estão sujeito</w:t>
      </w:r>
      <w:r w:rsidR="007E6844" w:rsidRPr="00704744">
        <w:rPr>
          <w:szCs w:val="24"/>
          <w:shd w:val="clear" w:color="auto" w:fill="FFFFFF"/>
        </w:rPr>
        <w:t xml:space="preserve">s a maior </w:t>
      </w:r>
      <w:r w:rsidR="00685119" w:rsidRPr="00704744">
        <w:rPr>
          <w:szCs w:val="24"/>
          <w:shd w:val="clear" w:color="auto" w:fill="FFFFFF"/>
        </w:rPr>
        <w:t>probabilidade de comportamento agressivo e antissocial, inclusive de manifestar comportamento abusivo quando adulto.</w:t>
      </w:r>
    </w:p>
    <w:p w14:paraId="44806030" w14:textId="19B2DE15" w:rsidR="003F7708" w:rsidRPr="00704744" w:rsidRDefault="00FB1FFB" w:rsidP="00704744">
      <w:pPr>
        <w:pStyle w:val="01-Texto"/>
        <w:widowControl w:val="0"/>
        <w:spacing w:line="360" w:lineRule="auto"/>
        <w:ind w:firstLine="709"/>
        <w:rPr>
          <w:szCs w:val="24"/>
          <w:shd w:val="clear" w:color="auto" w:fill="FFFFFF"/>
        </w:rPr>
      </w:pPr>
      <w:r w:rsidRPr="00704744">
        <w:rPr>
          <w:szCs w:val="24"/>
          <w:shd w:val="clear" w:color="auto" w:fill="FFFFFF"/>
        </w:rPr>
        <w:t xml:space="preserve">Entretanto, </w:t>
      </w:r>
      <w:r w:rsidR="00C75052">
        <w:rPr>
          <w:szCs w:val="24"/>
          <w:shd w:val="clear" w:color="auto" w:fill="FFFFFF"/>
        </w:rPr>
        <w:t>no que se refere à</w:t>
      </w:r>
      <w:r w:rsidR="000716F2" w:rsidRPr="00704744">
        <w:rPr>
          <w:szCs w:val="24"/>
          <w:shd w:val="clear" w:color="auto" w:fill="FFFFFF"/>
        </w:rPr>
        <w:t xml:space="preserve">s </w:t>
      </w:r>
      <w:r w:rsidR="00C75052">
        <w:rPr>
          <w:szCs w:val="24"/>
          <w:shd w:val="clear" w:color="auto" w:fill="FFFFFF"/>
        </w:rPr>
        <w:t>mulheres privadas de liberdade</w:t>
      </w:r>
      <w:r w:rsidR="00922540" w:rsidRPr="00704744">
        <w:rPr>
          <w:szCs w:val="24"/>
          <w:shd w:val="clear" w:color="auto" w:fill="FFFFFF"/>
        </w:rPr>
        <w:t xml:space="preserve">, </w:t>
      </w:r>
      <w:r w:rsidR="000716F2" w:rsidRPr="00704744">
        <w:rPr>
          <w:szCs w:val="24"/>
          <w:shd w:val="clear" w:color="auto" w:fill="FFFFFF"/>
        </w:rPr>
        <w:t>pode-se dizer que</w:t>
      </w:r>
      <w:r w:rsidR="003F7708" w:rsidRPr="00704744">
        <w:rPr>
          <w:szCs w:val="24"/>
          <w:shd w:val="clear" w:color="auto" w:fill="FFFFFF"/>
        </w:rPr>
        <w:t xml:space="preserve"> a</w:t>
      </w:r>
      <w:r w:rsidR="00922540" w:rsidRPr="00704744">
        <w:rPr>
          <w:szCs w:val="24"/>
          <w:shd w:val="clear" w:color="auto" w:fill="FFFFFF"/>
        </w:rPr>
        <w:t>s</w:t>
      </w:r>
      <w:r w:rsidR="000716F2" w:rsidRPr="00704744">
        <w:rPr>
          <w:szCs w:val="24"/>
          <w:shd w:val="clear" w:color="auto" w:fill="FFFFFF"/>
        </w:rPr>
        <w:t xml:space="preserve"> </w:t>
      </w:r>
      <w:r w:rsidR="00922540" w:rsidRPr="00704744">
        <w:rPr>
          <w:szCs w:val="24"/>
          <w:shd w:val="clear" w:color="auto" w:fill="FFFFFF"/>
        </w:rPr>
        <w:t>vivências</w:t>
      </w:r>
      <w:r w:rsidR="000716F2" w:rsidRPr="00704744">
        <w:rPr>
          <w:szCs w:val="24"/>
          <w:shd w:val="clear" w:color="auto" w:fill="FFFFFF"/>
        </w:rPr>
        <w:t xml:space="preserve"> de violências</w:t>
      </w:r>
      <w:r w:rsidR="00922540" w:rsidRPr="00704744">
        <w:rPr>
          <w:szCs w:val="24"/>
          <w:shd w:val="clear" w:color="auto" w:fill="FFFFFF"/>
        </w:rPr>
        <w:t xml:space="preserve"> experenciadas por elas</w:t>
      </w:r>
      <w:r w:rsidR="006D244D">
        <w:rPr>
          <w:szCs w:val="24"/>
          <w:shd w:val="clear" w:color="auto" w:fill="FFFFFF"/>
        </w:rPr>
        <w:t>,</w:t>
      </w:r>
      <w:r w:rsidR="00922540" w:rsidRPr="00704744">
        <w:rPr>
          <w:szCs w:val="24"/>
          <w:shd w:val="clear" w:color="auto" w:fill="FFFFFF"/>
        </w:rPr>
        <w:t xml:space="preserve"> anterior ao seu ingresso sistema prisional</w:t>
      </w:r>
      <w:r w:rsidR="006D244D">
        <w:rPr>
          <w:szCs w:val="24"/>
          <w:shd w:val="clear" w:color="auto" w:fill="FFFFFF"/>
        </w:rPr>
        <w:t>,</w:t>
      </w:r>
      <w:r w:rsidR="00922540" w:rsidRPr="00704744">
        <w:rPr>
          <w:szCs w:val="24"/>
          <w:shd w:val="clear" w:color="auto" w:fill="FFFFFF"/>
        </w:rPr>
        <w:t xml:space="preserve"> pode estar intimamente ligado</w:t>
      </w:r>
      <w:r w:rsidR="000716F2" w:rsidRPr="00704744">
        <w:rPr>
          <w:szCs w:val="24"/>
          <w:shd w:val="clear" w:color="auto" w:fill="FFFFFF"/>
        </w:rPr>
        <w:t xml:space="preserve"> </w:t>
      </w:r>
      <w:r w:rsidR="0097324F" w:rsidRPr="00704744">
        <w:rPr>
          <w:szCs w:val="24"/>
          <w:shd w:val="clear" w:color="auto" w:fill="FFFFFF"/>
        </w:rPr>
        <w:t>à</w:t>
      </w:r>
      <w:r w:rsidR="003503E2" w:rsidRPr="00704744">
        <w:rPr>
          <w:szCs w:val="24"/>
          <w:shd w:val="clear" w:color="auto" w:fill="FFFFFF"/>
        </w:rPr>
        <w:t xml:space="preserve"> sua trajetória de vida e, a maneira como estas se veem enquanto sujeito e autor de sua própria história.</w:t>
      </w:r>
      <w:r w:rsidR="0097324F" w:rsidRPr="00704744">
        <w:rPr>
          <w:szCs w:val="24"/>
          <w:shd w:val="clear" w:color="auto" w:fill="FFFFFF"/>
        </w:rPr>
        <w:t xml:space="preserve"> Também é pertinente ressaltar que a vulnerabilidade</w:t>
      </w:r>
      <w:r w:rsidR="003F7708" w:rsidRPr="00704744">
        <w:rPr>
          <w:szCs w:val="24"/>
          <w:shd w:val="clear" w:color="auto" w:fill="FFFFFF"/>
        </w:rPr>
        <w:t>, fragilização e precariedade</w:t>
      </w:r>
      <w:r w:rsidR="0097324F" w:rsidRPr="00704744">
        <w:rPr>
          <w:szCs w:val="24"/>
          <w:shd w:val="clear" w:color="auto" w:fill="FFFFFF"/>
        </w:rPr>
        <w:t xml:space="preserve"> das mesmas</w:t>
      </w:r>
      <w:r w:rsidR="003F7708" w:rsidRPr="00704744">
        <w:rPr>
          <w:szCs w:val="24"/>
          <w:shd w:val="clear" w:color="auto" w:fill="FFFFFF"/>
        </w:rPr>
        <w:t xml:space="preserve"> </w:t>
      </w:r>
      <w:r w:rsidR="0097324F" w:rsidRPr="00704744">
        <w:rPr>
          <w:szCs w:val="24"/>
          <w:shd w:val="clear" w:color="auto" w:fill="FFFFFF"/>
        </w:rPr>
        <w:t>pode ser</w:t>
      </w:r>
      <w:r w:rsidR="003F7708" w:rsidRPr="00704744">
        <w:rPr>
          <w:szCs w:val="24"/>
          <w:shd w:val="clear" w:color="auto" w:fill="FFFFFF"/>
        </w:rPr>
        <w:t xml:space="preserve"> reforçada pelo encarceramento</w:t>
      </w:r>
      <w:r w:rsidR="0097324F" w:rsidRPr="00704744">
        <w:rPr>
          <w:szCs w:val="24"/>
          <w:shd w:val="clear" w:color="auto" w:fill="FFFFFF"/>
        </w:rPr>
        <w:t xml:space="preserve">, devido ao seu ambiente </w:t>
      </w:r>
      <w:r w:rsidR="003161B2" w:rsidRPr="00704744">
        <w:rPr>
          <w:szCs w:val="24"/>
          <w:shd w:val="clear" w:color="auto" w:fill="FFFFFF"/>
        </w:rPr>
        <w:t xml:space="preserve">hostil e, </w:t>
      </w:r>
      <w:r w:rsidR="0097324F" w:rsidRPr="00704744">
        <w:rPr>
          <w:szCs w:val="24"/>
          <w:shd w:val="clear" w:color="auto" w:fill="FFFFFF"/>
        </w:rPr>
        <w:t>a maneira como estas encaram essa fase</w:t>
      </w:r>
      <w:r w:rsidR="003161B2" w:rsidRPr="00704744">
        <w:rPr>
          <w:szCs w:val="24"/>
          <w:shd w:val="clear" w:color="auto" w:fill="FFFFFF"/>
        </w:rPr>
        <w:t xml:space="preserve"> </w:t>
      </w:r>
      <w:r w:rsidR="0097324F" w:rsidRPr="00704744">
        <w:rPr>
          <w:szCs w:val="24"/>
          <w:shd w:val="clear" w:color="auto" w:fill="FFFFFF"/>
        </w:rPr>
        <w:t>de suas vidas.</w:t>
      </w:r>
    </w:p>
    <w:p w14:paraId="71F4716B" w14:textId="6540664F" w:rsidR="003E2159" w:rsidRPr="00704744" w:rsidRDefault="003161B2" w:rsidP="00704744">
      <w:pPr>
        <w:pStyle w:val="01-Texto"/>
        <w:widowControl w:val="0"/>
        <w:spacing w:line="360" w:lineRule="auto"/>
        <w:ind w:firstLine="709"/>
        <w:rPr>
          <w:szCs w:val="24"/>
          <w:shd w:val="clear" w:color="auto" w:fill="FFFFFF"/>
        </w:rPr>
      </w:pPr>
      <w:r w:rsidRPr="00704744">
        <w:rPr>
          <w:szCs w:val="24"/>
          <w:shd w:val="clear" w:color="auto" w:fill="FFFFFF"/>
        </w:rPr>
        <w:t xml:space="preserve">Mediante ao exposto, é imprescindível </w:t>
      </w:r>
      <w:r w:rsidR="00006D31" w:rsidRPr="00704744">
        <w:rPr>
          <w:szCs w:val="24"/>
          <w:shd w:val="clear" w:color="auto" w:fill="FFFFFF"/>
        </w:rPr>
        <w:t>o trabalho do psicólogo dentro do sistema prisional visto que sua atuação é voltada para a garantia dos direitos humanos</w:t>
      </w:r>
      <w:r w:rsidR="003E2159" w:rsidRPr="00704744">
        <w:rPr>
          <w:szCs w:val="24"/>
          <w:shd w:val="clear" w:color="auto" w:fill="FFFFFF"/>
        </w:rPr>
        <w:t xml:space="preserve"> e,</w:t>
      </w:r>
      <w:r w:rsidR="00006D31" w:rsidRPr="00704744">
        <w:rPr>
          <w:szCs w:val="24"/>
          <w:shd w:val="clear" w:color="auto" w:fill="FFFFFF"/>
        </w:rPr>
        <w:t xml:space="preserve"> </w:t>
      </w:r>
      <w:r w:rsidR="003E2159" w:rsidRPr="00704744">
        <w:rPr>
          <w:szCs w:val="24"/>
          <w:shd w:val="clear" w:color="auto" w:fill="FFFFFF"/>
        </w:rPr>
        <w:t>tem como objetivo</w:t>
      </w:r>
      <w:r w:rsidR="00006D31" w:rsidRPr="00704744">
        <w:rPr>
          <w:szCs w:val="24"/>
          <w:shd w:val="clear" w:color="auto" w:fill="FFFFFF"/>
        </w:rPr>
        <w:t xml:space="preserve"> não só o bem-estar dessas </w:t>
      </w:r>
      <w:r w:rsidR="003E2159" w:rsidRPr="00704744">
        <w:rPr>
          <w:szCs w:val="24"/>
          <w:shd w:val="clear" w:color="auto" w:fill="FFFFFF"/>
        </w:rPr>
        <w:t>mulheres</w:t>
      </w:r>
      <w:r w:rsidR="00006D31" w:rsidRPr="00704744">
        <w:rPr>
          <w:szCs w:val="24"/>
          <w:shd w:val="clear" w:color="auto" w:fill="FFFFFF"/>
        </w:rPr>
        <w:t xml:space="preserve"> que se encontram encarceradas, mas </w:t>
      </w:r>
      <w:r w:rsidR="00006D31" w:rsidRPr="00704744">
        <w:rPr>
          <w:szCs w:val="24"/>
          <w:shd w:val="clear" w:color="auto" w:fill="FFFFFF"/>
        </w:rPr>
        <w:lastRenderedPageBreak/>
        <w:t xml:space="preserve">da sociedade como um todo. </w:t>
      </w:r>
      <w:r w:rsidR="003E2159" w:rsidRPr="00704744">
        <w:rPr>
          <w:szCs w:val="24"/>
          <w:shd w:val="clear" w:color="auto" w:fill="FFFFFF"/>
        </w:rPr>
        <w:t>A</w:t>
      </w:r>
      <w:r w:rsidR="00006D31" w:rsidRPr="00704744">
        <w:rPr>
          <w:szCs w:val="24"/>
          <w:shd w:val="clear" w:color="auto" w:fill="FFFFFF"/>
        </w:rPr>
        <w:t xml:space="preserve"> equipe multiprofissional na qual o psicólogo </w:t>
      </w:r>
      <w:r w:rsidR="003E2159" w:rsidRPr="00704744">
        <w:rPr>
          <w:szCs w:val="24"/>
          <w:shd w:val="clear" w:color="auto" w:fill="FFFFFF"/>
        </w:rPr>
        <w:t>faz parte</w:t>
      </w:r>
      <w:r w:rsidR="00006D31" w:rsidRPr="00704744">
        <w:rPr>
          <w:szCs w:val="24"/>
          <w:shd w:val="clear" w:color="auto" w:fill="FFFFFF"/>
        </w:rPr>
        <w:t xml:space="preserve">, é </w:t>
      </w:r>
      <w:r w:rsidR="003E2159" w:rsidRPr="00704744">
        <w:rPr>
          <w:szCs w:val="24"/>
          <w:shd w:val="clear" w:color="auto" w:fill="FFFFFF"/>
        </w:rPr>
        <w:t>de essencial</w:t>
      </w:r>
      <w:r w:rsidR="00006D31" w:rsidRPr="00704744">
        <w:rPr>
          <w:szCs w:val="24"/>
          <w:shd w:val="clear" w:color="auto" w:fill="FFFFFF"/>
        </w:rPr>
        <w:t xml:space="preserve"> importância </w:t>
      </w:r>
      <w:r w:rsidR="00216E5E">
        <w:rPr>
          <w:szCs w:val="24"/>
          <w:shd w:val="clear" w:color="auto" w:fill="FFFFFF"/>
        </w:rPr>
        <w:t xml:space="preserve">à </w:t>
      </w:r>
      <w:r w:rsidR="00006D31" w:rsidRPr="00704744">
        <w:rPr>
          <w:szCs w:val="24"/>
          <w:shd w:val="clear" w:color="auto" w:fill="FFFFFF"/>
        </w:rPr>
        <w:t xml:space="preserve">tentativa de </w:t>
      </w:r>
      <w:r w:rsidR="003E2159" w:rsidRPr="00704744">
        <w:rPr>
          <w:szCs w:val="24"/>
          <w:shd w:val="clear" w:color="auto" w:fill="FFFFFF"/>
        </w:rPr>
        <w:t>modificar</w:t>
      </w:r>
      <w:r w:rsidR="00006D31" w:rsidRPr="00704744">
        <w:rPr>
          <w:szCs w:val="24"/>
          <w:shd w:val="clear" w:color="auto" w:fill="FFFFFF"/>
        </w:rPr>
        <w:t xml:space="preserve"> os conceitos e preconceitos existentes dentro e fora do sistema prisional, dando </w:t>
      </w:r>
      <w:r w:rsidR="003E2159" w:rsidRPr="00704744">
        <w:rPr>
          <w:szCs w:val="24"/>
          <w:shd w:val="clear" w:color="auto" w:fill="FFFFFF"/>
        </w:rPr>
        <w:t>destaque</w:t>
      </w:r>
      <w:r w:rsidR="00006D31" w:rsidRPr="00704744">
        <w:rPr>
          <w:szCs w:val="24"/>
          <w:shd w:val="clear" w:color="auto" w:fill="FFFFFF"/>
        </w:rPr>
        <w:t xml:space="preserve"> </w:t>
      </w:r>
      <w:r w:rsidR="003E2159" w:rsidRPr="00704744">
        <w:rPr>
          <w:szCs w:val="24"/>
          <w:shd w:val="clear" w:color="auto" w:fill="FFFFFF"/>
        </w:rPr>
        <w:t xml:space="preserve">ao </w:t>
      </w:r>
      <w:r w:rsidR="00006D31" w:rsidRPr="00704744">
        <w:rPr>
          <w:szCs w:val="24"/>
          <w:shd w:val="clear" w:color="auto" w:fill="FFFFFF"/>
        </w:rPr>
        <w:t xml:space="preserve">trabalho de readaptação das </w:t>
      </w:r>
      <w:r w:rsidR="003E2159" w:rsidRPr="00704744">
        <w:rPr>
          <w:szCs w:val="24"/>
          <w:shd w:val="clear" w:color="auto" w:fill="FFFFFF"/>
        </w:rPr>
        <w:t>mulheres</w:t>
      </w:r>
      <w:r w:rsidR="00006D31" w:rsidRPr="00704744">
        <w:rPr>
          <w:szCs w:val="24"/>
          <w:shd w:val="clear" w:color="auto" w:fill="FFFFFF"/>
        </w:rPr>
        <w:t xml:space="preserve"> que cumprem pena privativa de liberdade.</w:t>
      </w:r>
    </w:p>
    <w:p w14:paraId="28B91DB3" w14:textId="4BBC4DEB" w:rsidR="006B689F" w:rsidRPr="00704744" w:rsidRDefault="003F7708" w:rsidP="00704744">
      <w:pPr>
        <w:pStyle w:val="01-Texto"/>
        <w:widowControl w:val="0"/>
        <w:spacing w:line="360" w:lineRule="auto"/>
        <w:ind w:firstLine="709"/>
        <w:rPr>
          <w:szCs w:val="24"/>
          <w:shd w:val="clear" w:color="auto" w:fill="FFFFFF"/>
        </w:rPr>
      </w:pPr>
      <w:r w:rsidRPr="00704744">
        <w:rPr>
          <w:szCs w:val="24"/>
        </w:rPr>
        <w:t>Assim, independentemente do tempo que aconteceu a violência, o psicólogo</w:t>
      </w:r>
      <w:r w:rsidR="003E2159" w:rsidRPr="00704744">
        <w:rPr>
          <w:szCs w:val="24"/>
        </w:rPr>
        <w:t xml:space="preserve"> tem como objetivo a realização</w:t>
      </w:r>
      <w:r w:rsidRPr="00704744">
        <w:rPr>
          <w:szCs w:val="24"/>
        </w:rPr>
        <w:t xml:space="preserve"> </w:t>
      </w:r>
      <w:r w:rsidR="003E2159" w:rsidRPr="00704744">
        <w:rPr>
          <w:szCs w:val="24"/>
        </w:rPr>
        <w:t>d</w:t>
      </w:r>
      <w:r w:rsidRPr="00704744">
        <w:rPr>
          <w:szCs w:val="24"/>
        </w:rPr>
        <w:t>o vínculo terapêutico com a vítima fazendo com que ela se sinta em um ambiente seguro e confiável</w:t>
      </w:r>
      <w:r w:rsidR="003E2159" w:rsidRPr="00704744">
        <w:rPr>
          <w:szCs w:val="24"/>
        </w:rPr>
        <w:t>, mesmo estando privadas de liberdade, com o intuito de que estas ressignifique seus traumas, medos</w:t>
      </w:r>
      <w:r w:rsidR="00031B76" w:rsidRPr="00704744">
        <w:rPr>
          <w:szCs w:val="24"/>
        </w:rPr>
        <w:t>,</w:t>
      </w:r>
      <w:r w:rsidR="003E2159" w:rsidRPr="00704744">
        <w:rPr>
          <w:szCs w:val="24"/>
        </w:rPr>
        <w:t xml:space="preserve"> </w:t>
      </w:r>
      <w:r w:rsidR="00031B76" w:rsidRPr="00704744">
        <w:rPr>
          <w:szCs w:val="24"/>
        </w:rPr>
        <w:t xml:space="preserve">insegurança, assim como seus comportamentos, todo esse suporte tem como objetivo </w:t>
      </w:r>
      <w:r w:rsidR="003E2159" w:rsidRPr="00704744">
        <w:rPr>
          <w:szCs w:val="24"/>
        </w:rPr>
        <w:t>fornece</w:t>
      </w:r>
      <w:r w:rsidR="00031B76" w:rsidRPr="00704744">
        <w:rPr>
          <w:szCs w:val="24"/>
        </w:rPr>
        <w:t>r</w:t>
      </w:r>
      <w:r w:rsidR="003E2159" w:rsidRPr="00704744">
        <w:rPr>
          <w:szCs w:val="24"/>
        </w:rPr>
        <w:t xml:space="preserve"> aux</w:t>
      </w:r>
      <w:r w:rsidR="008C17D2">
        <w:rPr>
          <w:szCs w:val="24"/>
        </w:rPr>
        <w:t>í</w:t>
      </w:r>
      <w:r w:rsidR="003E2159" w:rsidRPr="00704744">
        <w:rPr>
          <w:szCs w:val="24"/>
        </w:rPr>
        <w:t>lio para que</w:t>
      </w:r>
      <w:r w:rsidR="00FB2407">
        <w:rPr>
          <w:szCs w:val="24"/>
        </w:rPr>
        <w:t xml:space="preserve"> as mesmas </w:t>
      </w:r>
      <w:r w:rsidR="003E2159" w:rsidRPr="00704744">
        <w:rPr>
          <w:szCs w:val="24"/>
        </w:rPr>
        <w:t xml:space="preserve">possam </w:t>
      </w:r>
      <w:r w:rsidR="00031B76" w:rsidRPr="00704744">
        <w:rPr>
          <w:szCs w:val="24"/>
        </w:rPr>
        <w:t>dar uma nova direção em suas vidas e, com isso</w:t>
      </w:r>
      <w:r w:rsidR="008C17D2">
        <w:rPr>
          <w:szCs w:val="24"/>
        </w:rPr>
        <w:t xml:space="preserve">, </w:t>
      </w:r>
      <w:r w:rsidR="00031B76" w:rsidRPr="00704744">
        <w:rPr>
          <w:szCs w:val="24"/>
        </w:rPr>
        <w:t>a reinserção na sociedade.</w:t>
      </w:r>
    </w:p>
    <w:p w14:paraId="3F87EF66" w14:textId="5CF7EEC6" w:rsidR="00390851" w:rsidRPr="00704744" w:rsidRDefault="00390851" w:rsidP="00704744">
      <w:pPr>
        <w:pStyle w:val="NormalWeb"/>
        <w:widowControl w:val="0"/>
        <w:spacing w:before="0" w:beforeAutospacing="0" w:after="0" w:afterAutospacing="0" w:line="360" w:lineRule="auto"/>
        <w:ind w:firstLine="709"/>
        <w:jc w:val="both"/>
        <w:rPr>
          <w:rFonts w:ascii="Times New Roman" w:hAnsi="Times New Roman" w:cs="Times New Roman"/>
        </w:rPr>
      </w:pPr>
    </w:p>
    <w:p w14:paraId="2E901027" w14:textId="784635F4" w:rsidR="00390851" w:rsidRPr="006073A8" w:rsidRDefault="00390851" w:rsidP="004A17E1">
      <w:pPr>
        <w:pStyle w:val="NormalWeb"/>
        <w:widowControl w:val="0"/>
        <w:spacing w:before="0" w:beforeAutospacing="0" w:after="0" w:afterAutospacing="0"/>
        <w:rPr>
          <w:rFonts w:ascii="Times New Roman" w:hAnsi="Times New Roman" w:cs="Times New Roman"/>
          <w:b/>
          <w:bCs/>
        </w:rPr>
      </w:pPr>
      <w:r w:rsidRPr="006073A8">
        <w:rPr>
          <w:rFonts w:ascii="Times New Roman" w:hAnsi="Times New Roman" w:cs="Times New Roman"/>
          <w:b/>
          <w:bCs/>
        </w:rPr>
        <w:t>REFERÊNCIAS</w:t>
      </w:r>
      <w:r w:rsidR="005045E5">
        <w:rPr>
          <w:rFonts w:ascii="Times New Roman" w:hAnsi="Times New Roman" w:cs="Times New Roman"/>
          <w:b/>
          <w:bCs/>
        </w:rPr>
        <w:t xml:space="preserve"> BIBLIOGRÁFICAS</w:t>
      </w:r>
    </w:p>
    <w:p w14:paraId="2D351FA8" w14:textId="77777777" w:rsidR="006073A8" w:rsidRPr="006073A8" w:rsidRDefault="006073A8" w:rsidP="004A17E1">
      <w:pPr>
        <w:pStyle w:val="NormalWeb"/>
        <w:widowControl w:val="0"/>
        <w:spacing w:before="0" w:beforeAutospacing="0" w:after="0" w:afterAutospacing="0"/>
        <w:rPr>
          <w:rFonts w:ascii="Times New Roman" w:hAnsi="Times New Roman" w:cs="Times New Roman"/>
          <w:b/>
          <w:bCs/>
        </w:rPr>
      </w:pPr>
    </w:p>
    <w:p w14:paraId="23F101C3" w14:textId="0DE2E666" w:rsidR="006B689F" w:rsidRPr="00704744" w:rsidRDefault="006B689F" w:rsidP="00704744">
      <w:pPr>
        <w:pStyle w:val="NormalWeb"/>
        <w:widowControl w:val="0"/>
        <w:spacing w:before="0" w:beforeAutospacing="0" w:after="0" w:afterAutospacing="0"/>
        <w:rPr>
          <w:rFonts w:ascii="Times New Roman" w:hAnsi="Times New Roman" w:cs="Times New Roman"/>
        </w:rPr>
      </w:pPr>
      <w:r w:rsidRPr="00704744">
        <w:rPr>
          <w:rFonts w:ascii="Times New Roman" w:hAnsi="Times New Roman" w:cs="Times New Roman"/>
        </w:rPr>
        <w:t xml:space="preserve">ANDRADE, M. M. </w:t>
      </w:r>
      <w:r w:rsidRPr="00704744">
        <w:rPr>
          <w:rFonts w:ascii="Times New Roman" w:hAnsi="Times New Roman" w:cs="Times New Roman"/>
          <w:b/>
          <w:bCs/>
        </w:rPr>
        <w:t>Introdução à metodologia do trabalho científico</w:t>
      </w:r>
      <w:r w:rsidRPr="00704744">
        <w:rPr>
          <w:rFonts w:ascii="Times New Roman" w:hAnsi="Times New Roman" w:cs="Times New Roman"/>
        </w:rPr>
        <w:t>: elaboração de trabalhos a graduação. 9. ed. São Paulo: Atlas, 2009.</w:t>
      </w:r>
    </w:p>
    <w:p w14:paraId="54ADA102" w14:textId="77777777" w:rsidR="00390851" w:rsidRPr="00704744" w:rsidRDefault="00390851" w:rsidP="00704744">
      <w:pPr>
        <w:pStyle w:val="NormalWeb"/>
        <w:widowControl w:val="0"/>
        <w:spacing w:before="0" w:beforeAutospacing="0" w:after="0" w:afterAutospacing="0"/>
        <w:rPr>
          <w:rFonts w:ascii="Times New Roman" w:hAnsi="Times New Roman" w:cs="Times New Roman"/>
        </w:rPr>
      </w:pPr>
    </w:p>
    <w:p w14:paraId="18410F5E" w14:textId="2406AE48"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BRASIL. </w:t>
      </w:r>
      <w:r w:rsidRPr="00704744">
        <w:rPr>
          <w:rFonts w:ascii="Times New Roman" w:hAnsi="Times New Roman"/>
          <w:b/>
          <w:bCs/>
          <w:sz w:val="24"/>
          <w:szCs w:val="24"/>
        </w:rPr>
        <w:t>Lei de Execução Penal. Lei n° 7.210/84</w:t>
      </w:r>
      <w:r w:rsidRPr="00704744">
        <w:rPr>
          <w:rFonts w:ascii="Times New Roman" w:hAnsi="Times New Roman"/>
          <w:sz w:val="24"/>
          <w:szCs w:val="24"/>
        </w:rPr>
        <w:t>. Recuperado em agosto, 2007. 1984. Disponível em:  http://www. planalto.gov.br/</w:t>
      </w:r>
      <w:proofErr w:type="spellStart"/>
      <w:r w:rsidRPr="00704744">
        <w:rPr>
          <w:rFonts w:ascii="Times New Roman" w:hAnsi="Times New Roman"/>
          <w:sz w:val="24"/>
          <w:szCs w:val="24"/>
        </w:rPr>
        <w:t>ccivil</w:t>
      </w:r>
      <w:proofErr w:type="spellEnd"/>
      <w:r w:rsidRPr="00704744">
        <w:rPr>
          <w:rFonts w:ascii="Times New Roman" w:hAnsi="Times New Roman"/>
          <w:sz w:val="24"/>
          <w:szCs w:val="24"/>
        </w:rPr>
        <w:t>/LEIS/L7210.htm. Acesso em: 15 out. 2019.</w:t>
      </w:r>
    </w:p>
    <w:p w14:paraId="2F58D0DB" w14:textId="77777777" w:rsidR="00390851" w:rsidRPr="00704744" w:rsidRDefault="00390851" w:rsidP="00704744">
      <w:pPr>
        <w:pStyle w:val="Standard"/>
        <w:spacing w:after="0" w:line="240" w:lineRule="auto"/>
        <w:rPr>
          <w:rFonts w:ascii="Times New Roman" w:hAnsi="Times New Roman"/>
          <w:sz w:val="24"/>
          <w:szCs w:val="24"/>
        </w:rPr>
      </w:pPr>
    </w:p>
    <w:p w14:paraId="7B88FE57" w14:textId="7D512D15" w:rsidR="006B689F" w:rsidRPr="00704744" w:rsidRDefault="006B689F" w:rsidP="00704744">
      <w:pPr>
        <w:pStyle w:val="Standard"/>
        <w:widowControl w:val="0"/>
        <w:spacing w:after="0" w:line="240" w:lineRule="auto"/>
        <w:rPr>
          <w:rFonts w:ascii="Times New Roman" w:hAnsi="Times New Roman"/>
          <w:color w:val="000000" w:themeColor="text1"/>
          <w:sz w:val="24"/>
          <w:szCs w:val="24"/>
        </w:rPr>
      </w:pPr>
      <w:r w:rsidRPr="00704744">
        <w:rPr>
          <w:rFonts w:ascii="Times New Roman" w:hAnsi="Times New Roman"/>
          <w:color w:val="000000" w:themeColor="text1"/>
          <w:sz w:val="24"/>
          <w:szCs w:val="24"/>
          <w:shd w:val="clear" w:color="auto" w:fill="FFFFFF"/>
        </w:rPr>
        <w:t>________ Câmera dos Deputados. </w:t>
      </w:r>
      <w:r w:rsidRPr="00704744">
        <w:rPr>
          <w:rFonts w:ascii="Times New Roman" w:hAnsi="Times New Roman"/>
          <w:b/>
          <w:color w:val="000000" w:themeColor="text1"/>
          <w:sz w:val="24"/>
          <w:szCs w:val="24"/>
          <w:shd w:val="clear" w:color="auto" w:fill="FFFFFF"/>
        </w:rPr>
        <w:t>Mapa da Violência contra a Mulher, 2018</w:t>
      </w:r>
      <w:r w:rsidRPr="00704744">
        <w:rPr>
          <w:rFonts w:ascii="Times New Roman" w:hAnsi="Times New Roman"/>
          <w:color w:val="000000" w:themeColor="text1"/>
          <w:sz w:val="24"/>
          <w:szCs w:val="24"/>
          <w:shd w:val="clear" w:color="auto" w:fill="FFFFFF"/>
        </w:rPr>
        <w:t xml:space="preserve">. Brasília, 2018. Disponível em: </w:t>
      </w:r>
      <w:r w:rsidRPr="00704744">
        <w:rPr>
          <w:rFonts w:ascii="Times New Roman" w:hAnsi="Times New Roman"/>
          <w:color w:val="000000" w:themeColor="text1"/>
          <w:sz w:val="24"/>
          <w:szCs w:val="24"/>
        </w:rPr>
        <w:t>Disponível em:  https://www2.camara.leg.br/atividade-legislativa/comissoes/comissoes-permanentes/comissao-de-defesa-dos-direitos-da-mulher-cmulher/arquivos-de-audio-e-video/MapadaViolenciaatualizado200219.pdf.  Acesso 01/11/2020.</w:t>
      </w:r>
    </w:p>
    <w:p w14:paraId="2E3B826E" w14:textId="77777777" w:rsidR="00390851" w:rsidRPr="00704744" w:rsidRDefault="00390851" w:rsidP="00704744">
      <w:pPr>
        <w:pStyle w:val="Standard"/>
        <w:widowControl w:val="0"/>
        <w:spacing w:after="0" w:line="240" w:lineRule="auto"/>
        <w:rPr>
          <w:rFonts w:ascii="Times New Roman" w:hAnsi="Times New Roman"/>
          <w:color w:val="000000" w:themeColor="text1"/>
          <w:sz w:val="24"/>
          <w:szCs w:val="24"/>
        </w:rPr>
      </w:pPr>
    </w:p>
    <w:p w14:paraId="7571257E" w14:textId="3C077CEB"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t>___</w:t>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t xml:space="preserve">____ </w:t>
      </w:r>
      <w:r w:rsidRPr="00704744">
        <w:rPr>
          <w:rFonts w:ascii="Times New Roman" w:hAnsi="Times New Roman"/>
          <w:b/>
          <w:bCs/>
          <w:sz w:val="24"/>
          <w:szCs w:val="24"/>
        </w:rPr>
        <w:t>Lei N.°11.340</w:t>
      </w:r>
      <w:r w:rsidRPr="00704744">
        <w:rPr>
          <w:rFonts w:ascii="Times New Roman" w:hAnsi="Times New Roman"/>
          <w:sz w:val="24"/>
          <w:szCs w:val="24"/>
        </w:rPr>
        <w:t>, Lei Maria da Penha.</w:t>
      </w:r>
      <w:r w:rsidRPr="00704744">
        <w:rPr>
          <w:rFonts w:ascii="Times New Roman" w:hAnsi="Times New Roman"/>
          <w:b/>
          <w:bCs/>
          <w:sz w:val="24"/>
          <w:szCs w:val="24"/>
        </w:rPr>
        <w:t xml:space="preserve"> </w:t>
      </w:r>
      <w:r w:rsidRPr="00704744">
        <w:rPr>
          <w:rFonts w:ascii="Times New Roman" w:hAnsi="Times New Roman"/>
          <w:sz w:val="24"/>
          <w:szCs w:val="24"/>
        </w:rPr>
        <w:t xml:space="preserve"> de 7 de agosto de 2006. Disponível em: </w:t>
      </w:r>
      <w:hyperlink r:id="rId12" w:history="1">
        <w:r w:rsidRPr="00704744">
          <w:rPr>
            <w:rFonts w:ascii="Times New Roman" w:hAnsi="Times New Roman"/>
            <w:sz w:val="24"/>
            <w:szCs w:val="24"/>
          </w:rPr>
          <w:t>http://www.planalto.gov.br/ccivil_03/_ato2004-2006/2006/lei/l11340.htm</w:t>
        </w:r>
      </w:hyperlink>
      <w:r w:rsidRPr="00704744">
        <w:rPr>
          <w:rFonts w:ascii="Times New Roman" w:hAnsi="Times New Roman"/>
          <w:sz w:val="24"/>
          <w:szCs w:val="24"/>
        </w:rPr>
        <w:t>. Acesso em: 22 out. 2019.</w:t>
      </w:r>
    </w:p>
    <w:p w14:paraId="06501DBD" w14:textId="77777777" w:rsidR="00390851" w:rsidRPr="00704744" w:rsidRDefault="00390851" w:rsidP="00704744">
      <w:pPr>
        <w:pStyle w:val="Standard"/>
        <w:spacing w:after="0" w:line="240" w:lineRule="auto"/>
        <w:rPr>
          <w:rFonts w:ascii="Times New Roman" w:hAnsi="Times New Roman"/>
          <w:sz w:val="24"/>
          <w:szCs w:val="24"/>
        </w:rPr>
      </w:pPr>
    </w:p>
    <w:p w14:paraId="10B84352" w14:textId="77777777" w:rsidR="006B689F" w:rsidRPr="00704744"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BUONICORE, A.</w:t>
      </w:r>
      <w:r w:rsidRPr="00704744">
        <w:rPr>
          <w:rFonts w:ascii="Times New Roman" w:hAnsi="Times New Roman"/>
          <w:b/>
          <w:bCs/>
          <w:sz w:val="24"/>
          <w:szCs w:val="24"/>
        </w:rPr>
        <w:t xml:space="preserve"> </w:t>
      </w:r>
      <w:r w:rsidRPr="00704744">
        <w:rPr>
          <w:rFonts w:ascii="Times New Roman" w:hAnsi="Times New Roman"/>
          <w:sz w:val="24"/>
          <w:szCs w:val="24"/>
        </w:rPr>
        <w:t xml:space="preserve">O </w:t>
      </w:r>
      <w:proofErr w:type="spellStart"/>
      <w:r w:rsidRPr="00704744">
        <w:rPr>
          <w:rFonts w:ascii="Times New Roman" w:hAnsi="Times New Roman"/>
          <w:sz w:val="24"/>
          <w:szCs w:val="24"/>
        </w:rPr>
        <w:t>anti-feminino</w:t>
      </w:r>
      <w:proofErr w:type="spellEnd"/>
      <w:r w:rsidRPr="00704744">
        <w:rPr>
          <w:rFonts w:ascii="Times New Roman" w:hAnsi="Times New Roman"/>
          <w:sz w:val="24"/>
          <w:szCs w:val="24"/>
        </w:rPr>
        <w:t xml:space="preserve"> na História.</w:t>
      </w:r>
      <w:r w:rsidRPr="00704744">
        <w:rPr>
          <w:rFonts w:ascii="Times New Roman" w:hAnsi="Times New Roman"/>
          <w:b/>
          <w:bCs/>
          <w:sz w:val="24"/>
          <w:szCs w:val="24"/>
        </w:rPr>
        <w:t xml:space="preserve"> Revista Portal Vermelho, </w:t>
      </w:r>
      <w:r w:rsidRPr="00704744">
        <w:rPr>
          <w:rFonts w:ascii="Times New Roman" w:hAnsi="Times New Roman"/>
          <w:sz w:val="24"/>
          <w:szCs w:val="24"/>
        </w:rPr>
        <w:t xml:space="preserve">São Paulo, 2007. </w:t>
      </w:r>
      <w:r w:rsidRPr="00704744">
        <w:rPr>
          <w:rFonts w:ascii="Times New Roman" w:hAnsi="Times New Roman"/>
          <w:b/>
          <w:bCs/>
          <w:sz w:val="24"/>
          <w:szCs w:val="24"/>
        </w:rPr>
        <w:t xml:space="preserve"> </w:t>
      </w:r>
      <w:r w:rsidRPr="00704744">
        <w:rPr>
          <w:rFonts w:ascii="Times New Roman" w:hAnsi="Times New Roman"/>
          <w:sz w:val="24"/>
          <w:szCs w:val="24"/>
        </w:rPr>
        <w:t xml:space="preserve">Disponível em: </w:t>
      </w:r>
      <w:hyperlink r:id="rId13" w:history="1">
        <w:r w:rsidRPr="00704744">
          <w:rPr>
            <w:rFonts w:ascii="Times New Roman" w:hAnsi="Times New Roman"/>
            <w:sz w:val="24"/>
            <w:szCs w:val="24"/>
          </w:rPr>
          <w:t xml:space="preserve">http://www.vermelho.org.br/coluna. </w:t>
        </w:r>
        <w:proofErr w:type="spellStart"/>
        <w:r w:rsidRPr="00704744">
          <w:rPr>
            <w:rFonts w:ascii="Times New Roman" w:hAnsi="Times New Roman"/>
            <w:sz w:val="24"/>
            <w:szCs w:val="24"/>
          </w:rPr>
          <w:t>php?id_coluna_texto</w:t>
        </w:r>
        <w:proofErr w:type="spellEnd"/>
        <w:r w:rsidRPr="00704744">
          <w:rPr>
            <w:rFonts w:ascii="Times New Roman" w:hAnsi="Times New Roman"/>
            <w:sz w:val="24"/>
            <w:szCs w:val="24"/>
          </w:rPr>
          <w:t>=651&amp;id_coluna =10</w:t>
        </w:r>
      </w:hyperlink>
      <w:hyperlink r:id="rId14" w:history="1">
        <w:r w:rsidRPr="00704744">
          <w:rPr>
            <w:rFonts w:ascii="Times New Roman" w:hAnsi="Times New Roman"/>
            <w:sz w:val="24"/>
            <w:szCs w:val="24"/>
          </w:rPr>
          <w:t>.O-Anti-Feminismo-Na-Historia</w:t>
        </w:r>
      </w:hyperlink>
      <w:r w:rsidRPr="00704744">
        <w:rPr>
          <w:rFonts w:ascii="Times New Roman" w:hAnsi="Times New Roman"/>
          <w:sz w:val="24"/>
          <w:szCs w:val="24"/>
        </w:rPr>
        <w:t>. Acesso em: 15 out. 2019.</w:t>
      </w:r>
    </w:p>
    <w:p w14:paraId="07FB4DAD" w14:textId="77777777" w:rsidR="006B689F" w:rsidRPr="006073A8" w:rsidRDefault="006B689F" w:rsidP="006B689F">
      <w:pPr>
        <w:pStyle w:val="Standard"/>
        <w:widowControl w:val="0"/>
        <w:spacing w:after="0" w:line="240" w:lineRule="auto"/>
        <w:rPr>
          <w:rFonts w:ascii="Times New Roman" w:hAnsi="Times New Roman"/>
          <w:sz w:val="24"/>
          <w:szCs w:val="24"/>
        </w:rPr>
      </w:pPr>
    </w:p>
    <w:p w14:paraId="4EDF91C1" w14:textId="77777777" w:rsidR="006B689F" w:rsidRPr="00704744"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CASIQUE, L. C; FUREGATO, A. R. F. Violência contra mulheres: reflexões teóricas. </w:t>
      </w:r>
      <w:r w:rsidRPr="00704744">
        <w:rPr>
          <w:rFonts w:ascii="Times New Roman" w:hAnsi="Times New Roman"/>
          <w:b/>
          <w:bCs/>
          <w:sz w:val="24"/>
          <w:szCs w:val="24"/>
        </w:rPr>
        <w:t>Revista Latino-Americana de Enfermagem</w:t>
      </w:r>
      <w:r w:rsidRPr="00704744">
        <w:rPr>
          <w:rFonts w:ascii="Times New Roman" w:hAnsi="Times New Roman"/>
          <w:sz w:val="24"/>
          <w:szCs w:val="24"/>
        </w:rPr>
        <w:t xml:space="preserve">, São Paulo,2006. Disponível em: </w:t>
      </w:r>
      <w:hyperlink r:id="rId15" w:history="1">
        <w:r w:rsidRPr="00704744">
          <w:rPr>
            <w:rFonts w:ascii="Times New Roman" w:hAnsi="Times New Roman"/>
            <w:sz w:val="24"/>
            <w:szCs w:val="24"/>
          </w:rPr>
          <w:t>https://scholar.google.com.br/scholar?hl=ptPT&amp;as_sdt=0%2C5&amp;q=CASIQUE%2C+Leticia+Casique%3B+FUREGATO%2C+Antonia+Regina+Ferreira.+Violência+contra+mulheres%3A+reflexões+teóricas.+Revista+LatinoAmericana+de+Enfermagem%2C+v.+14%2C+n.+6%2C+2006.&amp;btnG=</w:t>
        </w:r>
      </w:hyperlink>
      <w:r w:rsidRPr="00704744">
        <w:rPr>
          <w:rFonts w:ascii="Times New Roman" w:hAnsi="Times New Roman"/>
          <w:sz w:val="24"/>
          <w:szCs w:val="24"/>
        </w:rPr>
        <w:t>. Acesso em: 17 out. 2019</w:t>
      </w:r>
    </w:p>
    <w:p w14:paraId="71E783E2" w14:textId="77777777" w:rsidR="006B689F" w:rsidRPr="00704744" w:rsidRDefault="006B689F" w:rsidP="00704744">
      <w:pPr>
        <w:pStyle w:val="Standard"/>
        <w:widowControl w:val="0"/>
        <w:spacing w:after="0" w:line="240" w:lineRule="auto"/>
        <w:rPr>
          <w:rFonts w:ascii="Times New Roman" w:hAnsi="Times New Roman"/>
          <w:sz w:val="24"/>
          <w:szCs w:val="24"/>
        </w:rPr>
      </w:pPr>
    </w:p>
    <w:p w14:paraId="59BB6F15" w14:textId="5C6E51B8" w:rsidR="006B689F" w:rsidRPr="00704744"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 xml:space="preserve">CARVALHO, C. S. D; FERREIRA, D. N.; SANTOS, M. K. R. D. Analisando a Lei </w:t>
      </w:r>
      <w:r w:rsidRPr="00704744">
        <w:rPr>
          <w:rFonts w:ascii="Times New Roman" w:hAnsi="Times New Roman"/>
          <w:sz w:val="24"/>
          <w:szCs w:val="24"/>
        </w:rPr>
        <w:lastRenderedPageBreak/>
        <w:t>Maria da Penha: a violência sexual contra a mulher cometida por seu companheiro. </w:t>
      </w:r>
      <w:r w:rsidRPr="00704744">
        <w:rPr>
          <w:rFonts w:ascii="Times New Roman" w:hAnsi="Times New Roman"/>
          <w:b/>
          <w:bCs/>
          <w:iCs/>
          <w:sz w:val="24"/>
          <w:szCs w:val="24"/>
        </w:rPr>
        <w:t xml:space="preserve">Anais do I Simpósio sobre Estudos de Gênero e Políticas Públicas, </w:t>
      </w:r>
      <w:r w:rsidRPr="00704744">
        <w:rPr>
          <w:rFonts w:ascii="Times New Roman" w:hAnsi="Times New Roman"/>
          <w:iCs/>
          <w:sz w:val="24"/>
          <w:szCs w:val="24"/>
        </w:rPr>
        <w:t>Londrina</w:t>
      </w:r>
      <w:r w:rsidRPr="00704744">
        <w:rPr>
          <w:rFonts w:ascii="Times New Roman" w:hAnsi="Times New Roman"/>
          <w:sz w:val="24"/>
          <w:szCs w:val="24"/>
        </w:rPr>
        <w:t>, 2010</w:t>
      </w:r>
      <w:r w:rsidRPr="00704744">
        <w:rPr>
          <w:rFonts w:ascii="Times New Roman" w:hAnsi="Times New Roman"/>
          <w:b/>
          <w:bCs/>
          <w:sz w:val="24"/>
          <w:szCs w:val="24"/>
        </w:rPr>
        <w:t>.</w:t>
      </w:r>
      <w:r w:rsidRPr="00704744">
        <w:rPr>
          <w:rFonts w:ascii="Times New Roman" w:hAnsi="Times New Roman"/>
          <w:sz w:val="24"/>
          <w:szCs w:val="24"/>
        </w:rPr>
        <w:t xml:space="preserve"> Disponível em:</w:t>
      </w:r>
      <w:r w:rsidR="004B6877">
        <w:rPr>
          <w:rFonts w:ascii="Times New Roman" w:hAnsi="Times New Roman"/>
          <w:sz w:val="24"/>
          <w:szCs w:val="24"/>
        </w:rPr>
        <w:t xml:space="preserve"> </w:t>
      </w:r>
      <w:hyperlink r:id="rId16" w:history="1">
        <w:r w:rsidR="004B6877" w:rsidRPr="003D7357">
          <w:rPr>
            <w:rStyle w:val="Hyperlink"/>
            <w:rFonts w:ascii="Times New Roman" w:hAnsi="Times New Roman"/>
            <w:sz w:val="24"/>
            <w:szCs w:val="24"/>
          </w:rPr>
          <w:t>http://www.uel.br/eventos/gpp/pages/arquivos/6.MoaraCia.pdf</w:t>
        </w:r>
      </w:hyperlink>
      <w:r w:rsidRPr="00704744">
        <w:rPr>
          <w:rFonts w:ascii="Times New Roman" w:hAnsi="Times New Roman"/>
          <w:sz w:val="24"/>
          <w:szCs w:val="24"/>
        </w:rPr>
        <w:t>. Acesso em: 17 out. 2019</w:t>
      </w:r>
    </w:p>
    <w:p w14:paraId="06A16DBF" w14:textId="77777777" w:rsidR="006B689F" w:rsidRPr="00704744" w:rsidRDefault="006B689F" w:rsidP="00704744">
      <w:pPr>
        <w:pStyle w:val="Standard"/>
        <w:widowControl w:val="0"/>
        <w:spacing w:after="0" w:line="240" w:lineRule="auto"/>
        <w:rPr>
          <w:rFonts w:ascii="Times New Roman" w:hAnsi="Times New Roman"/>
          <w:sz w:val="24"/>
          <w:szCs w:val="24"/>
        </w:rPr>
      </w:pPr>
    </w:p>
    <w:p w14:paraId="79FBE830" w14:textId="77777777" w:rsidR="006B689F" w:rsidRPr="00704744"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 xml:space="preserve">CHAUÍ, M. </w:t>
      </w:r>
      <w:r w:rsidRPr="00704744">
        <w:rPr>
          <w:rFonts w:ascii="Times New Roman" w:hAnsi="Times New Roman"/>
          <w:b/>
          <w:bCs/>
          <w:sz w:val="24"/>
          <w:szCs w:val="24"/>
        </w:rPr>
        <w:t>Participando do debate sobre mulher e violência.</w:t>
      </w:r>
      <w:r w:rsidRPr="00704744">
        <w:rPr>
          <w:rFonts w:ascii="Times New Roman" w:hAnsi="Times New Roman"/>
          <w:sz w:val="24"/>
          <w:szCs w:val="24"/>
        </w:rPr>
        <w:t xml:space="preserve"> Em Perspectivas Antropológicas da Mulher. Rio de Janeiro: Zahar. 1985.</w:t>
      </w:r>
    </w:p>
    <w:p w14:paraId="5007754B" w14:textId="77777777" w:rsidR="006B689F" w:rsidRPr="00704744" w:rsidRDefault="006B689F" w:rsidP="00704744">
      <w:pPr>
        <w:pStyle w:val="Standard"/>
        <w:widowControl w:val="0"/>
        <w:spacing w:after="0" w:line="240" w:lineRule="auto"/>
        <w:rPr>
          <w:rFonts w:ascii="Times New Roman" w:hAnsi="Times New Roman"/>
          <w:sz w:val="24"/>
          <w:szCs w:val="24"/>
        </w:rPr>
      </w:pPr>
    </w:p>
    <w:p w14:paraId="492BA1D3" w14:textId="77777777" w:rsidR="006B689F" w:rsidRPr="00704744"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DALGALARRONDO, P</w:t>
      </w:r>
      <w:r w:rsidRPr="00704744">
        <w:rPr>
          <w:rFonts w:ascii="Times New Roman" w:hAnsi="Times New Roman"/>
          <w:b/>
          <w:bCs/>
          <w:sz w:val="24"/>
          <w:szCs w:val="24"/>
        </w:rPr>
        <w:t>. Psicologia e Semiologia dos Transtornos Mentais</w:t>
      </w:r>
      <w:r w:rsidRPr="00704744">
        <w:rPr>
          <w:rFonts w:ascii="Times New Roman" w:hAnsi="Times New Roman"/>
          <w:sz w:val="24"/>
          <w:szCs w:val="24"/>
        </w:rPr>
        <w:t>. Porto Alegre: Artmed, 2000.</w:t>
      </w:r>
    </w:p>
    <w:p w14:paraId="29EC04DA" w14:textId="77777777" w:rsidR="006B689F" w:rsidRPr="00704744" w:rsidRDefault="006B689F" w:rsidP="00704744">
      <w:pPr>
        <w:pStyle w:val="Standard"/>
        <w:widowControl w:val="0"/>
        <w:spacing w:after="0" w:line="240" w:lineRule="auto"/>
        <w:rPr>
          <w:rFonts w:ascii="Times New Roman" w:hAnsi="Times New Roman"/>
          <w:sz w:val="24"/>
          <w:szCs w:val="24"/>
        </w:rPr>
      </w:pPr>
    </w:p>
    <w:p w14:paraId="5E82F9EF" w14:textId="27467FC1" w:rsidR="006B689F" w:rsidRDefault="006B689F" w:rsidP="00704744">
      <w:pPr>
        <w:pStyle w:val="Standard"/>
        <w:widowControl w:val="0"/>
        <w:spacing w:after="0" w:line="240" w:lineRule="auto"/>
        <w:rPr>
          <w:rFonts w:ascii="Times New Roman" w:hAnsi="Times New Roman"/>
          <w:sz w:val="24"/>
          <w:szCs w:val="24"/>
        </w:rPr>
      </w:pPr>
      <w:r w:rsidRPr="00704744">
        <w:rPr>
          <w:rFonts w:ascii="Times New Roman" w:hAnsi="Times New Roman"/>
          <w:sz w:val="24"/>
          <w:szCs w:val="24"/>
        </w:rPr>
        <w:t>DAHLBERG, L. L.; KRUG, E. G. Violência: um problema global de saúde pública. </w:t>
      </w:r>
      <w:r w:rsidRPr="00704744">
        <w:rPr>
          <w:rFonts w:ascii="Times New Roman" w:hAnsi="Times New Roman"/>
          <w:b/>
          <w:bCs/>
          <w:iCs/>
          <w:sz w:val="24"/>
          <w:szCs w:val="24"/>
        </w:rPr>
        <w:t>Ciência &amp; Saúde Coletiva</w:t>
      </w:r>
      <w:r w:rsidRPr="00704744">
        <w:rPr>
          <w:rFonts w:ascii="Times New Roman" w:hAnsi="Times New Roman"/>
          <w:sz w:val="24"/>
          <w:szCs w:val="24"/>
        </w:rPr>
        <w:t>, 2006, 11: 1163-1178.Disponivel em: https://scholar.google.com. br/scholar?hl=ptPT&amp;as_sdt=0%2C5&amp;q=DAHLBERG%2C+L.+L.%2C+%26+Krug%2C+E.+G..+Violência%3A+um+problema+global+de+saúde+pública.+Ciência+%26+Saúde+Coletiva%2C+11%2C+11631178.+2006.&amp;btnG=#d=gs_cit&amp;u=. Acesso em: 17 out. 2019.</w:t>
      </w:r>
    </w:p>
    <w:p w14:paraId="6289B0A0" w14:textId="77777777" w:rsidR="006B689F" w:rsidRPr="00704744" w:rsidRDefault="006B689F" w:rsidP="00704744">
      <w:pPr>
        <w:pStyle w:val="Standard"/>
        <w:spacing w:after="0" w:line="240" w:lineRule="auto"/>
        <w:rPr>
          <w:rFonts w:ascii="Times New Roman" w:hAnsi="Times New Roman"/>
          <w:sz w:val="24"/>
          <w:szCs w:val="24"/>
        </w:rPr>
      </w:pPr>
    </w:p>
    <w:p w14:paraId="5749E335" w14:textId="77777777"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FREITAS, C. R. O cárcere feminino: do surgimento às recentes modificações introduzidas pela lei de execução penal</w:t>
      </w:r>
      <w:r w:rsidRPr="00704744">
        <w:rPr>
          <w:rFonts w:ascii="Times New Roman" w:hAnsi="Times New Roman"/>
          <w:b/>
          <w:bCs/>
          <w:sz w:val="24"/>
          <w:szCs w:val="24"/>
        </w:rPr>
        <w:t>. </w:t>
      </w:r>
      <w:proofErr w:type="spellStart"/>
      <w:r w:rsidRPr="00704744">
        <w:rPr>
          <w:rFonts w:ascii="Times New Roman" w:hAnsi="Times New Roman"/>
          <w:b/>
          <w:bCs/>
          <w:sz w:val="24"/>
          <w:szCs w:val="24"/>
        </w:rPr>
        <w:t>Rev</w:t>
      </w:r>
      <w:proofErr w:type="spellEnd"/>
      <w:r w:rsidRPr="00704744">
        <w:rPr>
          <w:rFonts w:ascii="Times New Roman" w:hAnsi="Times New Roman"/>
          <w:b/>
          <w:bCs/>
          <w:sz w:val="24"/>
          <w:szCs w:val="24"/>
        </w:rPr>
        <w:t xml:space="preserve"> </w:t>
      </w:r>
      <w:proofErr w:type="spellStart"/>
      <w:r w:rsidRPr="00704744">
        <w:rPr>
          <w:rFonts w:ascii="Times New Roman" w:hAnsi="Times New Roman"/>
          <w:b/>
          <w:bCs/>
          <w:sz w:val="24"/>
          <w:szCs w:val="24"/>
        </w:rPr>
        <w:t>Fac</w:t>
      </w:r>
      <w:proofErr w:type="spellEnd"/>
      <w:r w:rsidRPr="00704744">
        <w:rPr>
          <w:rFonts w:ascii="Times New Roman" w:hAnsi="Times New Roman"/>
          <w:b/>
          <w:bCs/>
          <w:sz w:val="24"/>
          <w:szCs w:val="24"/>
        </w:rPr>
        <w:t xml:space="preserve"> Arnaldo Janssen Direito,</w:t>
      </w:r>
      <w:r w:rsidRPr="00704744">
        <w:rPr>
          <w:rFonts w:ascii="Times New Roman" w:hAnsi="Times New Roman"/>
          <w:sz w:val="24"/>
          <w:szCs w:val="24"/>
        </w:rPr>
        <w:t xml:space="preserve"> 4, n. 4, p. 125-45,Belo Horizonte, 2014.Disponpivel em: </w:t>
      </w:r>
      <w:hyperlink r:id="rId17" w:history="1">
        <w:r w:rsidRPr="00704744">
          <w:rPr>
            <w:rFonts w:ascii="Times New Roman" w:hAnsi="Times New Roman"/>
            <w:sz w:val="24"/>
            <w:szCs w:val="24"/>
          </w:rPr>
          <w:t>https://pt.scribd.com/document/278295426/Freitas-Claudia-Regina-o-Carcere-Feminino-Do-Surgimento-as-Modificacoes</w:t>
        </w:r>
      </w:hyperlink>
      <w:r w:rsidRPr="00704744">
        <w:rPr>
          <w:rFonts w:ascii="Times New Roman" w:hAnsi="Times New Roman"/>
          <w:sz w:val="24"/>
          <w:szCs w:val="24"/>
        </w:rPr>
        <w:t>. Acesso em: 15 out. 2019.</w:t>
      </w:r>
    </w:p>
    <w:p w14:paraId="489E5679" w14:textId="77777777" w:rsidR="006B689F" w:rsidRPr="00704744" w:rsidRDefault="006B689F" w:rsidP="00704744">
      <w:pPr>
        <w:pStyle w:val="Standard"/>
        <w:spacing w:after="0" w:line="240" w:lineRule="auto"/>
        <w:rPr>
          <w:rFonts w:ascii="Times New Roman" w:hAnsi="Times New Roman"/>
          <w:sz w:val="24"/>
          <w:szCs w:val="24"/>
        </w:rPr>
      </w:pPr>
    </w:p>
    <w:p w14:paraId="7D684136" w14:textId="77777777"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FONSECA, J. J. S. </w:t>
      </w:r>
      <w:r w:rsidRPr="00704744">
        <w:rPr>
          <w:rFonts w:ascii="Times New Roman" w:hAnsi="Times New Roman"/>
          <w:b/>
          <w:bCs/>
          <w:sz w:val="24"/>
          <w:szCs w:val="24"/>
        </w:rPr>
        <w:t>Metodologia da pesquisa científica</w:t>
      </w:r>
      <w:r w:rsidRPr="00704744">
        <w:rPr>
          <w:rFonts w:ascii="Times New Roman" w:hAnsi="Times New Roman"/>
          <w:sz w:val="24"/>
          <w:szCs w:val="24"/>
        </w:rPr>
        <w:t>. Fortaleza: UEC, 2002.</w:t>
      </w:r>
    </w:p>
    <w:p w14:paraId="239AABFB" w14:textId="77777777" w:rsidR="006B689F" w:rsidRPr="00704744" w:rsidRDefault="006B689F" w:rsidP="00704744">
      <w:pPr>
        <w:pStyle w:val="Standard"/>
        <w:spacing w:after="0" w:line="240" w:lineRule="auto"/>
        <w:rPr>
          <w:rFonts w:ascii="Times New Roman" w:hAnsi="Times New Roman"/>
          <w:sz w:val="24"/>
          <w:szCs w:val="24"/>
        </w:rPr>
      </w:pPr>
    </w:p>
    <w:p w14:paraId="7FC47D4B" w14:textId="77777777" w:rsidR="006B689F" w:rsidRPr="00704744" w:rsidRDefault="006B689F" w:rsidP="00704744">
      <w:pPr>
        <w:spacing w:after="0" w:line="240" w:lineRule="auto"/>
        <w:rPr>
          <w:rFonts w:ascii="Times New Roman" w:hAnsi="Times New Roman"/>
          <w:sz w:val="24"/>
          <w:szCs w:val="24"/>
        </w:rPr>
      </w:pPr>
      <w:r w:rsidRPr="00704744">
        <w:rPr>
          <w:rFonts w:ascii="Times New Roman" w:hAnsi="Times New Roman"/>
          <w:sz w:val="24"/>
          <w:szCs w:val="24"/>
        </w:rPr>
        <w:t xml:space="preserve">KERLINGER, F. N.; </w:t>
      </w:r>
      <w:r w:rsidRPr="00704744">
        <w:rPr>
          <w:rFonts w:ascii="Times New Roman" w:hAnsi="Times New Roman"/>
          <w:b/>
          <w:sz w:val="24"/>
          <w:szCs w:val="24"/>
        </w:rPr>
        <w:t>Metodologia da pesquisa em ciências sociais:</w:t>
      </w:r>
      <w:r w:rsidRPr="00704744">
        <w:rPr>
          <w:rFonts w:ascii="Times New Roman" w:hAnsi="Times New Roman"/>
          <w:sz w:val="24"/>
          <w:szCs w:val="24"/>
        </w:rPr>
        <w:t xml:space="preserve"> um tratamento</w:t>
      </w:r>
    </w:p>
    <w:p w14:paraId="3007A088" w14:textId="77777777" w:rsidR="006B689F" w:rsidRPr="00704744" w:rsidRDefault="006B689F" w:rsidP="00704744">
      <w:pPr>
        <w:spacing w:after="0" w:line="240" w:lineRule="auto"/>
        <w:rPr>
          <w:rFonts w:ascii="Times New Roman" w:hAnsi="Times New Roman"/>
          <w:sz w:val="24"/>
          <w:szCs w:val="24"/>
        </w:rPr>
      </w:pPr>
      <w:r w:rsidRPr="00704744">
        <w:rPr>
          <w:rFonts w:ascii="Times New Roman" w:hAnsi="Times New Roman"/>
          <w:sz w:val="24"/>
          <w:szCs w:val="24"/>
        </w:rPr>
        <w:t xml:space="preserve">conceitual. </w:t>
      </w:r>
      <w:proofErr w:type="spellStart"/>
      <w:r w:rsidRPr="00704744">
        <w:rPr>
          <w:rFonts w:ascii="Times New Roman" w:hAnsi="Times New Roman"/>
          <w:sz w:val="24"/>
          <w:szCs w:val="24"/>
        </w:rPr>
        <w:t>Epu</w:t>
      </w:r>
      <w:proofErr w:type="spellEnd"/>
      <w:r w:rsidRPr="00704744">
        <w:rPr>
          <w:rFonts w:ascii="Times New Roman" w:hAnsi="Times New Roman"/>
          <w:sz w:val="24"/>
          <w:szCs w:val="24"/>
        </w:rPr>
        <w:t>, 1980.</w:t>
      </w:r>
    </w:p>
    <w:p w14:paraId="7048DBDC" w14:textId="77777777" w:rsidR="006B689F" w:rsidRPr="00704744" w:rsidRDefault="006B689F" w:rsidP="00704744">
      <w:pPr>
        <w:pStyle w:val="Standard"/>
        <w:spacing w:after="0" w:line="240" w:lineRule="auto"/>
        <w:rPr>
          <w:rFonts w:ascii="Times New Roman" w:hAnsi="Times New Roman"/>
          <w:sz w:val="24"/>
          <w:szCs w:val="24"/>
        </w:rPr>
      </w:pPr>
    </w:p>
    <w:p w14:paraId="36276D46" w14:textId="77777777" w:rsidR="006B689F" w:rsidRPr="00704744" w:rsidRDefault="006B689F" w:rsidP="00704744">
      <w:pPr>
        <w:pStyle w:val="NormalWeb"/>
        <w:widowControl w:val="0"/>
        <w:spacing w:before="0" w:beforeAutospacing="0" w:after="0" w:afterAutospacing="0"/>
        <w:rPr>
          <w:rFonts w:ascii="Times New Roman" w:hAnsi="Times New Roman" w:cs="Times New Roman"/>
        </w:rPr>
      </w:pPr>
      <w:r w:rsidRPr="00704744">
        <w:rPr>
          <w:rFonts w:ascii="Times New Roman" w:hAnsi="Times New Roman" w:cs="Times New Roman"/>
        </w:rPr>
        <w:t xml:space="preserve">LAGO, V. M. et al. </w:t>
      </w:r>
      <w:r w:rsidRPr="00704744">
        <w:rPr>
          <w:rFonts w:ascii="Times New Roman" w:hAnsi="Times New Roman" w:cs="Times New Roman"/>
          <w:b/>
          <w:bCs/>
        </w:rPr>
        <w:t>Um breve histórico da Psicologia Jurídica no Brasil e seus campos de atuação</w:t>
      </w:r>
      <w:r w:rsidRPr="00704744">
        <w:rPr>
          <w:rFonts w:ascii="Times New Roman" w:hAnsi="Times New Roman" w:cs="Times New Roman"/>
        </w:rPr>
        <w:t>. Estudos de Psicologia, 2009. 26(4), 483-491.</w:t>
      </w:r>
    </w:p>
    <w:p w14:paraId="2197F511" w14:textId="77777777" w:rsidR="006B689F" w:rsidRPr="006073A8" w:rsidRDefault="006B689F" w:rsidP="006B689F">
      <w:pPr>
        <w:pStyle w:val="NormalWeb"/>
        <w:widowControl w:val="0"/>
        <w:spacing w:before="0" w:beforeAutospacing="0" w:after="0" w:afterAutospacing="0"/>
        <w:rPr>
          <w:rFonts w:ascii="Times New Roman" w:hAnsi="Times New Roman" w:cs="Times New Roman"/>
        </w:rPr>
      </w:pPr>
    </w:p>
    <w:p w14:paraId="5DA15076" w14:textId="77777777" w:rsidR="006B689F" w:rsidRPr="00704744" w:rsidRDefault="006B689F" w:rsidP="00704744">
      <w:pPr>
        <w:pStyle w:val="Standard"/>
        <w:shd w:val="clear" w:color="auto" w:fill="FFFFFF"/>
        <w:spacing w:after="0" w:line="240" w:lineRule="auto"/>
        <w:rPr>
          <w:rFonts w:ascii="Times New Roman" w:hAnsi="Times New Roman"/>
          <w:sz w:val="24"/>
          <w:szCs w:val="24"/>
          <w:lang w:val="en-US"/>
        </w:rPr>
      </w:pPr>
      <w:r w:rsidRPr="00704744">
        <w:rPr>
          <w:rFonts w:ascii="Times New Roman" w:hAnsi="Times New Roman"/>
          <w:sz w:val="24"/>
          <w:szCs w:val="24"/>
        </w:rPr>
        <w:t xml:space="preserve">LIMA, E. M. </w:t>
      </w:r>
      <w:r w:rsidRPr="00704744">
        <w:rPr>
          <w:rFonts w:ascii="Times New Roman" w:hAnsi="Times New Roman"/>
          <w:b/>
          <w:bCs/>
          <w:sz w:val="24"/>
          <w:szCs w:val="24"/>
        </w:rPr>
        <w:t>Origens da Prisão Feminina no Rio de Janeiro</w:t>
      </w:r>
      <w:r w:rsidRPr="00704744">
        <w:rPr>
          <w:rFonts w:ascii="Times New Roman" w:hAnsi="Times New Roman"/>
          <w:sz w:val="24"/>
          <w:szCs w:val="24"/>
        </w:rPr>
        <w:t xml:space="preserve">: O Período das Freiras. </w:t>
      </w:r>
      <w:r w:rsidRPr="00704744">
        <w:rPr>
          <w:rFonts w:ascii="Times New Roman" w:hAnsi="Times New Roman"/>
          <w:sz w:val="24"/>
          <w:szCs w:val="24"/>
          <w:lang w:val="en-US"/>
        </w:rPr>
        <w:t>Rio de Janeiro: OAB/RJ, 1983.</w:t>
      </w:r>
    </w:p>
    <w:p w14:paraId="10989D0E" w14:textId="77777777" w:rsidR="006B689F" w:rsidRPr="00704744" w:rsidRDefault="006B689F" w:rsidP="00704744">
      <w:pPr>
        <w:pStyle w:val="Standard"/>
        <w:shd w:val="clear" w:color="auto" w:fill="FFFFFF"/>
        <w:spacing w:after="0" w:line="240" w:lineRule="auto"/>
        <w:rPr>
          <w:rFonts w:ascii="Times New Roman" w:hAnsi="Times New Roman"/>
          <w:sz w:val="24"/>
          <w:szCs w:val="24"/>
          <w:lang w:val="en-US"/>
        </w:rPr>
      </w:pPr>
    </w:p>
    <w:p w14:paraId="49CDE1ED" w14:textId="7C530983" w:rsidR="006B689F" w:rsidRPr="00704744" w:rsidRDefault="006B689F" w:rsidP="00704744">
      <w:pPr>
        <w:pStyle w:val="Standard"/>
        <w:shd w:val="clear" w:color="auto" w:fill="FFFFFF"/>
        <w:spacing w:after="0" w:line="240" w:lineRule="auto"/>
        <w:rPr>
          <w:rFonts w:ascii="Times New Roman" w:hAnsi="Times New Roman"/>
          <w:sz w:val="24"/>
          <w:szCs w:val="24"/>
          <w:shd w:val="clear" w:color="auto" w:fill="FFFFFF"/>
        </w:rPr>
      </w:pPr>
      <w:r w:rsidRPr="00704744">
        <w:rPr>
          <w:rFonts w:ascii="Times New Roman" w:hAnsi="Times New Roman"/>
          <w:sz w:val="24"/>
          <w:szCs w:val="24"/>
          <w:shd w:val="clear" w:color="auto" w:fill="FFFFFF"/>
          <w:lang w:val="en-US"/>
        </w:rPr>
        <w:t xml:space="preserve">LOBO, A. M. L. </w:t>
      </w:r>
      <w:r w:rsidRPr="00704744">
        <w:rPr>
          <w:rFonts w:ascii="Times New Roman" w:hAnsi="Times New Roman"/>
          <w:b/>
          <w:sz w:val="24"/>
          <w:szCs w:val="24"/>
          <w:shd w:val="clear" w:color="auto" w:fill="FFFFFF"/>
          <w:lang w:val="en-US"/>
        </w:rPr>
        <w:t>The maltreatment in childhood and adolescence</w:t>
      </w:r>
      <w:r w:rsidRPr="00704744">
        <w:rPr>
          <w:rFonts w:ascii="Times New Roman" w:hAnsi="Times New Roman"/>
          <w:sz w:val="24"/>
          <w:szCs w:val="24"/>
          <w:shd w:val="clear" w:color="auto" w:fill="FFFFFF"/>
          <w:lang w:val="en-US"/>
        </w:rPr>
        <w:t xml:space="preserve">: law aspects. </w:t>
      </w:r>
      <w:r w:rsidRPr="00704744">
        <w:rPr>
          <w:rFonts w:ascii="Times New Roman" w:hAnsi="Times New Roman"/>
          <w:sz w:val="24"/>
          <w:szCs w:val="24"/>
          <w:shd w:val="clear" w:color="auto" w:fill="FFFFFF"/>
        </w:rPr>
        <w:t xml:space="preserve">2006. 143 f. Dissertação (Mestrado em Direito) - Pontifícia Universidade Católica de São Paulo, São Paulo, 2006 Lobo, Ana Maria Lima. The </w:t>
      </w:r>
      <w:proofErr w:type="spellStart"/>
      <w:r w:rsidRPr="00704744">
        <w:rPr>
          <w:rFonts w:ascii="Times New Roman" w:hAnsi="Times New Roman"/>
          <w:sz w:val="24"/>
          <w:szCs w:val="24"/>
          <w:shd w:val="clear" w:color="auto" w:fill="FFFFFF"/>
        </w:rPr>
        <w:t>maltreatment</w:t>
      </w:r>
      <w:proofErr w:type="spellEnd"/>
      <w:r w:rsidRPr="00704744">
        <w:rPr>
          <w:rFonts w:ascii="Times New Roman" w:hAnsi="Times New Roman"/>
          <w:sz w:val="24"/>
          <w:szCs w:val="24"/>
          <w:shd w:val="clear" w:color="auto" w:fill="FFFFFF"/>
        </w:rPr>
        <w:t xml:space="preserve"> in </w:t>
      </w:r>
      <w:proofErr w:type="spellStart"/>
      <w:r w:rsidRPr="00704744">
        <w:rPr>
          <w:rFonts w:ascii="Times New Roman" w:hAnsi="Times New Roman"/>
          <w:sz w:val="24"/>
          <w:szCs w:val="24"/>
          <w:shd w:val="clear" w:color="auto" w:fill="FFFFFF"/>
        </w:rPr>
        <w:t>childhood</w:t>
      </w:r>
      <w:proofErr w:type="spellEnd"/>
      <w:r w:rsidRPr="00704744">
        <w:rPr>
          <w:rFonts w:ascii="Times New Roman" w:hAnsi="Times New Roman"/>
          <w:sz w:val="24"/>
          <w:szCs w:val="24"/>
          <w:shd w:val="clear" w:color="auto" w:fill="FFFFFF"/>
        </w:rPr>
        <w:t xml:space="preserve"> </w:t>
      </w:r>
      <w:proofErr w:type="spellStart"/>
      <w:r w:rsidRPr="00704744">
        <w:rPr>
          <w:rFonts w:ascii="Times New Roman" w:hAnsi="Times New Roman"/>
          <w:sz w:val="24"/>
          <w:szCs w:val="24"/>
          <w:shd w:val="clear" w:color="auto" w:fill="FFFFFF"/>
        </w:rPr>
        <w:t>and</w:t>
      </w:r>
      <w:proofErr w:type="spellEnd"/>
      <w:r w:rsidRPr="00704744">
        <w:rPr>
          <w:rFonts w:ascii="Times New Roman" w:hAnsi="Times New Roman"/>
          <w:sz w:val="24"/>
          <w:szCs w:val="24"/>
          <w:shd w:val="clear" w:color="auto" w:fill="FFFFFF"/>
        </w:rPr>
        <w:t xml:space="preserve"> </w:t>
      </w:r>
      <w:proofErr w:type="spellStart"/>
      <w:r w:rsidRPr="00704744">
        <w:rPr>
          <w:rFonts w:ascii="Times New Roman" w:hAnsi="Times New Roman"/>
          <w:sz w:val="24"/>
          <w:szCs w:val="24"/>
          <w:shd w:val="clear" w:color="auto" w:fill="FFFFFF"/>
        </w:rPr>
        <w:t>adolescence</w:t>
      </w:r>
      <w:proofErr w:type="spellEnd"/>
      <w:r w:rsidRPr="00704744">
        <w:rPr>
          <w:rFonts w:ascii="Times New Roman" w:hAnsi="Times New Roman"/>
          <w:sz w:val="24"/>
          <w:szCs w:val="24"/>
          <w:shd w:val="clear" w:color="auto" w:fill="FFFFFF"/>
        </w:rPr>
        <w:t xml:space="preserve">: </w:t>
      </w:r>
      <w:proofErr w:type="spellStart"/>
      <w:r w:rsidRPr="00704744">
        <w:rPr>
          <w:rFonts w:ascii="Times New Roman" w:hAnsi="Times New Roman"/>
          <w:sz w:val="24"/>
          <w:szCs w:val="24"/>
          <w:shd w:val="clear" w:color="auto" w:fill="FFFFFF"/>
        </w:rPr>
        <w:t>law</w:t>
      </w:r>
      <w:proofErr w:type="spellEnd"/>
      <w:r w:rsidRPr="00704744">
        <w:rPr>
          <w:rFonts w:ascii="Times New Roman" w:hAnsi="Times New Roman"/>
          <w:sz w:val="24"/>
          <w:szCs w:val="24"/>
          <w:shd w:val="clear" w:color="auto" w:fill="FFFFFF"/>
        </w:rPr>
        <w:t xml:space="preserve"> </w:t>
      </w:r>
      <w:proofErr w:type="spellStart"/>
      <w:r w:rsidRPr="00704744">
        <w:rPr>
          <w:rFonts w:ascii="Times New Roman" w:hAnsi="Times New Roman"/>
          <w:sz w:val="24"/>
          <w:szCs w:val="24"/>
          <w:shd w:val="clear" w:color="auto" w:fill="FFFFFF"/>
        </w:rPr>
        <w:t>aspects</w:t>
      </w:r>
      <w:proofErr w:type="spellEnd"/>
      <w:r w:rsidRPr="00704744">
        <w:rPr>
          <w:rFonts w:ascii="Times New Roman" w:hAnsi="Times New Roman"/>
          <w:sz w:val="24"/>
          <w:szCs w:val="24"/>
          <w:shd w:val="clear" w:color="auto" w:fill="FFFFFF"/>
        </w:rPr>
        <w:t>. 2006. 143 f. Dissertação (Mestrado em Direito) - Pontifícia Universidade Católica de São Paulo, São Paulo, 2006</w:t>
      </w:r>
    </w:p>
    <w:p w14:paraId="18A0D9D5" w14:textId="6DD181F0" w:rsidR="005762E3" w:rsidRPr="00704744" w:rsidRDefault="005762E3" w:rsidP="00704744">
      <w:pPr>
        <w:pStyle w:val="Standard"/>
        <w:shd w:val="clear" w:color="auto" w:fill="FFFFFF"/>
        <w:spacing w:after="0" w:line="240" w:lineRule="auto"/>
        <w:rPr>
          <w:rFonts w:ascii="Times New Roman" w:hAnsi="Times New Roman"/>
          <w:sz w:val="24"/>
          <w:szCs w:val="24"/>
          <w:shd w:val="clear" w:color="auto" w:fill="FFFFFF"/>
        </w:rPr>
      </w:pPr>
    </w:p>
    <w:p w14:paraId="1972D1EB" w14:textId="2FAEC6BA" w:rsidR="005762E3" w:rsidRPr="00704744" w:rsidRDefault="005762E3" w:rsidP="00704744">
      <w:pPr>
        <w:pStyle w:val="Standard"/>
        <w:shd w:val="clear" w:color="auto" w:fill="FFFFFF"/>
        <w:spacing w:after="0" w:line="240" w:lineRule="auto"/>
        <w:rPr>
          <w:rFonts w:ascii="Times New Roman" w:hAnsi="Times New Roman"/>
          <w:sz w:val="24"/>
          <w:szCs w:val="24"/>
          <w:shd w:val="clear" w:color="auto" w:fill="FFFFFF"/>
        </w:rPr>
      </w:pPr>
      <w:r w:rsidRPr="00704744">
        <w:rPr>
          <w:rFonts w:ascii="Times New Roman" w:hAnsi="Times New Roman"/>
          <w:sz w:val="24"/>
          <w:szCs w:val="24"/>
        </w:rPr>
        <w:t>HIRIGOYEN, Marie France</w:t>
      </w:r>
      <w:r w:rsidRPr="00704744">
        <w:rPr>
          <w:rFonts w:ascii="Times New Roman" w:hAnsi="Times New Roman"/>
          <w:b/>
          <w:bCs/>
          <w:sz w:val="24"/>
          <w:szCs w:val="24"/>
        </w:rPr>
        <w:t>. A Violência no Casal</w:t>
      </w:r>
      <w:r w:rsidRPr="00704744">
        <w:rPr>
          <w:rFonts w:ascii="Times New Roman" w:hAnsi="Times New Roman"/>
          <w:sz w:val="24"/>
          <w:szCs w:val="24"/>
        </w:rPr>
        <w:t>: Da coação psicológica à agressão física. Rio de Janeiro: Bertrand Brasil, 2006.</w:t>
      </w:r>
    </w:p>
    <w:p w14:paraId="7A6111A4" w14:textId="77777777" w:rsidR="006B689F" w:rsidRPr="00704744" w:rsidRDefault="006B689F" w:rsidP="00704744">
      <w:pPr>
        <w:pStyle w:val="Standard"/>
        <w:shd w:val="clear" w:color="auto" w:fill="FFFFFF"/>
        <w:spacing w:after="0" w:line="240" w:lineRule="auto"/>
        <w:rPr>
          <w:rFonts w:ascii="Times New Roman" w:hAnsi="Times New Roman"/>
          <w:sz w:val="24"/>
          <w:szCs w:val="24"/>
          <w:shd w:val="clear" w:color="auto" w:fill="FFFFFF"/>
        </w:rPr>
      </w:pPr>
    </w:p>
    <w:p w14:paraId="7BEA9904" w14:textId="397CF36A" w:rsidR="006B689F" w:rsidRPr="003759D6" w:rsidRDefault="003759D6" w:rsidP="003759D6">
      <w:pPr>
        <w:pStyle w:val="Standard"/>
        <w:spacing w:after="0" w:line="240" w:lineRule="auto"/>
        <w:rPr>
          <w:rFonts w:ascii="Times New Roman" w:hAnsi="Times New Roman"/>
          <w:sz w:val="24"/>
          <w:szCs w:val="24"/>
          <w:shd w:val="clear" w:color="auto" w:fill="FFFFFF"/>
        </w:rPr>
      </w:pPr>
      <w:r w:rsidRPr="003759D6">
        <w:rPr>
          <w:rFonts w:ascii="Times New Roman" w:hAnsi="Times New Roman"/>
          <w:sz w:val="24"/>
          <w:szCs w:val="24"/>
          <w:shd w:val="clear" w:color="auto" w:fill="FFFFFF"/>
        </w:rPr>
        <w:t xml:space="preserve">MARCONE, Marina de Andrade; LAKATOS, Eva Maria. </w:t>
      </w:r>
      <w:r w:rsidRPr="003759D6">
        <w:rPr>
          <w:rFonts w:ascii="Times New Roman" w:hAnsi="Times New Roman"/>
          <w:b/>
          <w:bCs/>
          <w:sz w:val="24"/>
          <w:szCs w:val="24"/>
          <w:shd w:val="clear" w:color="auto" w:fill="FFFFFF"/>
        </w:rPr>
        <w:t>Metodologia Científica</w:t>
      </w:r>
      <w:r w:rsidRPr="003759D6">
        <w:rPr>
          <w:rFonts w:ascii="Times New Roman" w:hAnsi="Times New Roman"/>
          <w:sz w:val="24"/>
          <w:szCs w:val="24"/>
          <w:shd w:val="clear" w:color="auto" w:fill="FFFFFF"/>
        </w:rPr>
        <w:t>. 5 ed. São Paulo: Atlas, 2008.</w:t>
      </w:r>
    </w:p>
    <w:p w14:paraId="33E59A7D" w14:textId="77777777" w:rsidR="003759D6" w:rsidRPr="00704744" w:rsidRDefault="003759D6" w:rsidP="00704744">
      <w:pPr>
        <w:pStyle w:val="Standard"/>
        <w:spacing w:after="0" w:line="240" w:lineRule="auto"/>
        <w:rPr>
          <w:rFonts w:ascii="Times New Roman" w:hAnsi="Times New Roman"/>
          <w:sz w:val="24"/>
          <w:szCs w:val="24"/>
        </w:rPr>
      </w:pPr>
    </w:p>
    <w:p w14:paraId="71FD28F5" w14:textId="6D32BB3F"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MARCONDES FILHO, C. </w:t>
      </w:r>
      <w:r w:rsidRPr="00704744">
        <w:rPr>
          <w:rFonts w:ascii="Times New Roman" w:hAnsi="Times New Roman"/>
          <w:bCs/>
          <w:sz w:val="24"/>
          <w:szCs w:val="24"/>
        </w:rPr>
        <w:t>Violência fundadora e violência reativa na cultura brasileira</w:t>
      </w:r>
      <w:r w:rsidRPr="00704744">
        <w:rPr>
          <w:rFonts w:ascii="Times New Roman" w:hAnsi="Times New Roman"/>
          <w:sz w:val="24"/>
          <w:szCs w:val="24"/>
        </w:rPr>
        <w:t xml:space="preserve">. São Paulo, </w:t>
      </w:r>
      <w:r w:rsidRPr="00704744">
        <w:rPr>
          <w:rFonts w:ascii="Times New Roman" w:hAnsi="Times New Roman"/>
          <w:b/>
          <w:sz w:val="24"/>
          <w:szCs w:val="24"/>
        </w:rPr>
        <w:t>Perspectiva,</w:t>
      </w:r>
      <w:r w:rsidRPr="00704744">
        <w:rPr>
          <w:rFonts w:ascii="Times New Roman" w:hAnsi="Times New Roman"/>
          <w:sz w:val="24"/>
          <w:szCs w:val="24"/>
        </w:rPr>
        <w:t xml:space="preserve"> São Paulo, v.15 n.2, abr./jun. 2001. Disponível em:  </w:t>
      </w:r>
      <w:hyperlink r:id="rId18" w:history="1">
        <w:r w:rsidRPr="00704744">
          <w:rPr>
            <w:rFonts w:ascii="Times New Roman" w:hAnsi="Times New Roman"/>
            <w:sz w:val="24"/>
            <w:szCs w:val="24"/>
          </w:rPr>
          <w:t>http://www.scielo.br/scielo.php?script=sci_arttext&amp;pid=S0102-88392001000200004</w:t>
        </w:r>
      </w:hyperlink>
      <w:r w:rsidRPr="00704744">
        <w:rPr>
          <w:rFonts w:ascii="Times New Roman" w:hAnsi="Times New Roman"/>
          <w:sz w:val="24"/>
          <w:szCs w:val="24"/>
        </w:rPr>
        <w:t>. Acesso em: 07 out. 2019.</w:t>
      </w:r>
    </w:p>
    <w:p w14:paraId="4E4656F2" w14:textId="7B8273E0" w:rsidR="00D830FF" w:rsidRPr="00704744" w:rsidRDefault="00D830FF" w:rsidP="00704744">
      <w:pPr>
        <w:pStyle w:val="Standard"/>
        <w:spacing w:after="0" w:line="240" w:lineRule="auto"/>
        <w:rPr>
          <w:rFonts w:ascii="Times New Roman" w:hAnsi="Times New Roman"/>
          <w:sz w:val="24"/>
          <w:szCs w:val="24"/>
        </w:rPr>
      </w:pPr>
    </w:p>
    <w:p w14:paraId="56A46324" w14:textId="386F223C" w:rsidR="00D830FF" w:rsidRPr="00704744" w:rsidRDefault="00D830F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MOREIRA, M. M. L. M. </w:t>
      </w:r>
      <w:r w:rsidRPr="00704744">
        <w:rPr>
          <w:rFonts w:ascii="Times New Roman" w:hAnsi="Times New Roman"/>
          <w:b/>
          <w:bCs/>
          <w:sz w:val="24"/>
          <w:szCs w:val="24"/>
        </w:rPr>
        <w:t xml:space="preserve">GÊNERO E PRISÃO FEMININA, </w:t>
      </w:r>
      <w:r w:rsidRPr="00704744">
        <w:rPr>
          <w:rFonts w:ascii="Times New Roman" w:hAnsi="Times New Roman"/>
          <w:sz w:val="24"/>
          <w:szCs w:val="24"/>
        </w:rPr>
        <w:t xml:space="preserve">Porto Velho, 2020. 174f. Dissertação </w:t>
      </w:r>
      <w:r w:rsidR="00C23E40" w:rsidRPr="00704744">
        <w:rPr>
          <w:rFonts w:ascii="Times New Roman" w:hAnsi="Times New Roman"/>
          <w:sz w:val="24"/>
          <w:szCs w:val="24"/>
        </w:rPr>
        <w:t xml:space="preserve">(Mestrado em Geografia) </w:t>
      </w:r>
      <w:r w:rsidR="000F6F60" w:rsidRPr="00704744">
        <w:rPr>
          <w:rFonts w:ascii="Times New Roman" w:hAnsi="Times New Roman"/>
          <w:sz w:val="24"/>
          <w:szCs w:val="24"/>
        </w:rPr>
        <w:t>– Universidade</w:t>
      </w:r>
      <w:r w:rsidR="00C23E40" w:rsidRPr="00704744">
        <w:rPr>
          <w:rFonts w:ascii="Times New Roman" w:hAnsi="Times New Roman"/>
          <w:sz w:val="24"/>
          <w:szCs w:val="24"/>
        </w:rPr>
        <w:t xml:space="preserve"> </w:t>
      </w:r>
      <w:r w:rsidR="003D1ADA">
        <w:rPr>
          <w:rFonts w:ascii="Times New Roman" w:hAnsi="Times New Roman"/>
          <w:sz w:val="24"/>
          <w:szCs w:val="24"/>
        </w:rPr>
        <w:t>F</w:t>
      </w:r>
      <w:r w:rsidR="00C23E40" w:rsidRPr="00704744">
        <w:rPr>
          <w:rFonts w:ascii="Times New Roman" w:hAnsi="Times New Roman"/>
          <w:sz w:val="24"/>
          <w:szCs w:val="24"/>
        </w:rPr>
        <w:t>ederal de Rondônia</w:t>
      </w:r>
      <w:r w:rsidR="003D1ADA">
        <w:rPr>
          <w:rFonts w:ascii="Times New Roman" w:hAnsi="Times New Roman"/>
          <w:sz w:val="24"/>
          <w:szCs w:val="24"/>
        </w:rPr>
        <w:t>.</w:t>
      </w:r>
    </w:p>
    <w:p w14:paraId="24ABDF3C" w14:textId="77777777" w:rsidR="006B689F" w:rsidRPr="00704744" w:rsidRDefault="006B689F" w:rsidP="00704744">
      <w:pPr>
        <w:pStyle w:val="Standard"/>
        <w:spacing w:after="0" w:line="240" w:lineRule="auto"/>
        <w:rPr>
          <w:rFonts w:ascii="Times New Roman" w:hAnsi="Times New Roman"/>
          <w:sz w:val="24"/>
          <w:szCs w:val="24"/>
        </w:rPr>
      </w:pPr>
    </w:p>
    <w:p w14:paraId="709FC7E7" w14:textId="77777777"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MINAYO, M. C. de S. </w:t>
      </w:r>
      <w:r w:rsidRPr="00704744">
        <w:rPr>
          <w:rFonts w:ascii="Times New Roman" w:hAnsi="Times New Roman"/>
          <w:b/>
          <w:bCs/>
          <w:sz w:val="24"/>
          <w:szCs w:val="24"/>
        </w:rPr>
        <w:t>Violência e Saúde</w:t>
      </w:r>
      <w:r w:rsidRPr="00704744">
        <w:rPr>
          <w:rFonts w:ascii="Times New Roman" w:hAnsi="Times New Roman"/>
          <w:sz w:val="24"/>
          <w:szCs w:val="24"/>
        </w:rPr>
        <w:t>. 1.Ed., Rio de Janeiro: FIOCRUZ, 2006.</w:t>
      </w:r>
    </w:p>
    <w:p w14:paraId="0BEE8618" w14:textId="77777777" w:rsidR="006B689F" w:rsidRPr="00704744" w:rsidRDefault="006B689F" w:rsidP="00704744">
      <w:pPr>
        <w:pStyle w:val="Standard"/>
        <w:spacing w:after="0" w:line="240" w:lineRule="auto"/>
        <w:rPr>
          <w:rFonts w:ascii="Times New Roman" w:hAnsi="Times New Roman"/>
          <w:sz w:val="24"/>
          <w:szCs w:val="24"/>
        </w:rPr>
      </w:pPr>
    </w:p>
    <w:p w14:paraId="589B1086" w14:textId="77777777" w:rsidR="006B689F" w:rsidRPr="00704744"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MIRA Y LÓPEZ, E. </w:t>
      </w:r>
      <w:r w:rsidRPr="00704744">
        <w:rPr>
          <w:rFonts w:ascii="Times New Roman" w:hAnsi="Times New Roman"/>
          <w:b/>
          <w:bCs/>
          <w:sz w:val="24"/>
          <w:szCs w:val="24"/>
        </w:rPr>
        <w:t>Manual de psicologia jurídica</w:t>
      </w:r>
      <w:r w:rsidRPr="00704744">
        <w:rPr>
          <w:rFonts w:ascii="Times New Roman" w:hAnsi="Times New Roman"/>
          <w:sz w:val="24"/>
          <w:szCs w:val="24"/>
        </w:rPr>
        <w:t>. São Paulo: Vida Livros, 2009.</w:t>
      </w:r>
    </w:p>
    <w:p w14:paraId="4FD5BB4C" w14:textId="77777777" w:rsidR="006B689F" w:rsidRPr="00704744" w:rsidRDefault="006B689F" w:rsidP="00704744">
      <w:pPr>
        <w:pStyle w:val="Standard"/>
        <w:widowControl w:val="0"/>
        <w:spacing w:after="0" w:line="240" w:lineRule="auto"/>
        <w:rPr>
          <w:rFonts w:ascii="Times New Roman" w:hAnsi="Times New Roman"/>
          <w:sz w:val="24"/>
          <w:szCs w:val="24"/>
        </w:rPr>
      </w:pPr>
    </w:p>
    <w:p w14:paraId="557F2B8C" w14:textId="7B27F2D0" w:rsidR="006B689F" w:rsidRDefault="006B689F" w:rsidP="00704744">
      <w:pPr>
        <w:pStyle w:val="Standard"/>
        <w:widowControl w:val="0"/>
        <w:spacing w:after="0" w:line="240" w:lineRule="auto"/>
        <w:rPr>
          <w:rFonts w:ascii="Times New Roman" w:hAnsi="Times New Roman"/>
          <w:bCs/>
          <w:sz w:val="24"/>
          <w:szCs w:val="24"/>
        </w:rPr>
      </w:pPr>
      <w:r w:rsidRPr="00704744">
        <w:rPr>
          <w:rFonts w:ascii="Times New Roman" w:hAnsi="Times New Roman"/>
          <w:bCs/>
          <w:sz w:val="24"/>
          <w:szCs w:val="24"/>
        </w:rPr>
        <w:t>NOVO, B. N.</w:t>
      </w:r>
      <w:r w:rsidRPr="00704744">
        <w:rPr>
          <w:rFonts w:ascii="Times New Roman" w:hAnsi="Times New Roman"/>
          <w:sz w:val="24"/>
          <w:szCs w:val="24"/>
        </w:rPr>
        <w:t xml:space="preserve"> </w:t>
      </w:r>
      <w:r w:rsidRPr="00704744">
        <w:rPr>
          <w:rFonts w:ascii="Times New Roman" w:hAnsi="Times New Roman"/>
          <w:b/>
          <w:sz w:val="24"/>
          <w:szCs w:val="24"/>
        </w:rPr>
        <w:t>A importância da Psicologia Jurídica</w:t>
      </w:r>
      <w:r w:rsidRPr="00704744">
        <w:rPr>
          <w:rFonts w:ascii="Times New Roman" w:hAnsi="Times New Roman"/>
          <w:bCs/>
          <w:sz w:val="24"/>
          <w:szCs w:val="24"/>
        </w:rPr>
        <w:t xml:space="preserve">. </w:t>
      </w:r>
      <w:hyperlink r:id="rId19" w:history="1">
        <w:r w:rsidRPr="00704744">
          <w:rPr>
            <w:rFonts w:ascii="Times New Roman" w:hAnsi="Times New Roman"/>
            <w:sz w:val="24"/>
            <w:szCs w:val="24"/>
          </w:rPr>
          <w:t>Rev. Jus Navigandi</w:t>
        </w:r>
      </w:hyperlink>
      <w:r w:rsidRPr="00704744">
        <w:rPr>
          <w:rFonts w:ascii="Times New Roman" w:hAnsi="Times New Roman"/>
          <w:sz w:val="24"/>
          <w:szCs w:val="24"/>
        </w:rPr>
        <w:t>.</w:t>
      </w:r>
      <w:r w:rsidRPr="00704744">
        <w:rPr>
          <w:rFonts w:ascii="Times New Roman" w:hAnsi="Times New Roman"/>
          <w:bCs/>
          <w:sz w:val="24"/>
          <w:szCs w:val="24"/>
        </w:rPr>
        <w:t xml:space="preserve"> 2018. Disponível em: </w:t>
      </w:r>
      <w:hyperlink r:id="rId20" w:history="1">
        <w:r w:rsidRPr="00704744">
          <w:rPr>
            <w:rFonts w:ascii="Times New Roman" w:hAnsi="Times New Roman"/>
            <w:bCs/>
            <w:sz w:val="24"/>
            <w:szCs w:val="24"/>
          </w:rPr>
          <w:t>https://jus.com.br/artigos/64532/a-importancia-da-psicologia-juridica</w:t>
        </w:r>
      </w:hyperlink>
      <w:r w:rsidRPr="00704744">
        <w:rPr>
          <w:rFonts w:ascii="Times New Roman" w:hAnsi="Times New Roman"/>
          <w:bCs/>
          <w:sz w:val="24"/>
          <w:szCs w:val="24"/>
        </w:rPr>
        <w:t>. Acesso em: 27 out. 2019.</w:t>
      </w:r>
    </w:p>
    <w:p w14:paraId="469B1A56" w14:textId="474E29FC" w:rsidR="00BA5C21" w:rsidRDefault="00BA5C21" w:rsidP="00704744">
      <w:pPr>
        <w:pStyle w:val="Standard"/>
        <w:widowControl w:val="0"/>
        <w:spacing w:after="0" w:line="240" w:lineRule="auto"/>
        <w:rPr>
          <w:rFonts w:ascii="Times New Roman" w:hAnsi="Times New Roman"/>
          <w:bCs/>
          <w:sz w:val="24"/>
          <w:szCs w:val="24"/>
        </w:rPr>
      </w:pPr>
    </w:p>
    <w:p w14:paraId="3B982F6A" w14:textId="6A3AFE6D" w:rsidR="006B689F" w:rsidRDefault="00BA5C21"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OPAS. </w:t>
      </w:r>
      <w:r w:rsidRPr="00704744">
        <w:rPr>
          <w:rFonts w:ascii="Times New Roman" w:hAnsi="Times New Roman"/>
          <w:b/>
          <w:bCs/>
          <w:sz w:val="24"/>
          <w:szCs w:val="24"/>
        </w:rPr>
        <w:t>Organização Pan-Americana de Saúde</w:t>
      </w:r>
      <w:r w:rsidRPr="00704744">
        <w:rPr>
          <w:rFonts w:ascii="Times New Roman" w:hAnsi="Times New Roman"/>
          <w:sz w:val="24"/>
          <w:szCs w:val="24"/>
        </w:rPr>
        <w:t>. Disponível em: em: em: https://www.paho.org/bra/index.php?option=com_content&amp;view=article&amp;id=5703:dia-laranja-compreendendo-e-abordando-os-varios-tipos-de-violencia-contra-as-mulheres&amp;Itemid=820. Acesso em 19 nov. 2020.</w:t>
      </w:r>
    </w:p>
    <w:p w14:paraId="743F7CED" w14:textId="77777777" w:rsidR="00917550" w:rsidRPr="00704744" w:rsidRDefault="00917550" w:rsidP="00704744">
      <w:pPr>
        <w:pStyle w:val="Standard"/>
        <w:spacing w:after="0" w:line="240" w:lineRule="auto"/>
        <w:rPr>
          <w:rFonts w:ascii="Times New Roman" w:hAnsi="Times New Roman"/>
          <w:sz w:val="24"/>
          <w:szCs w:val="24"/>
        </w:rPr>
      </w:pPr>
    </w:p>
    <w:p w14:paraId="3BDA34D6" w14:textId="19E5AD60" w:rsidR="006B689F" w:rsidRDefault="006B689F" w:rsidP="00704744">
      <w:pPr>
        <w:pStyle w:val="Standard"/>
        <w:spacing w:after="0" w:line="240" w:lineRule="auto"/>
        <w:rPr>
          <w:rFonts w:ascii="Times New Roman" w:hAnsi="Times New Roman"/>
          <w:sz w:val="24"/>
          <w:szCs w:val="24"/>
        </w:rPr>
      </w:pP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Pr="00704744">
        <w:rPr>
          <w:rFonts w:ascii="Times New Roman" w:hAnsi="Times New Roman"/>
          <w:sz w:val="24"/>
          <w:szCs w:val="24"/>
        </w:rPr>
        <w:softHyphen/>
      </w:r>
      <w:r w:rsidR="00917550" w:rsidRPr="00917550">
        <w:rPr>
          <w:rFonts w:ascii="Times New Roman" w:hAnsi="Times New Roman"/>
          <w:sz w:val="24"/>
          <w:szCs w:val="24"/>
        </w:rPr>
        <w:t xml:space="preserve"> </w:t>
      </w:r>
      <w:r w:rsidR="00917550" w:rsidRPr="00704744">
        <w:rPr>
          <w:rFonts w:ascii="Times New Roman" w:hAnsi="Times New Roman"/>
          <w:sz w:val="24"/>
          <w:szCs w:val="24"/>
        </w:rPr>
        <w:t>ORGANIZAÇÃO MUNDIAL DE SAÚDE.</w:t>
      </w:r>
      <w:r w:rsidRPr="00704744">
        <w:rPr>
          <w:rFonts w:ascii="Times New Roman" w:hAnsi="Times New Roman"/>
          <w:sz w:val="24"/>
          <w:szCs w:val="24"/>
        </w:rPr>
        <w:t> </w:t>
      </w:r>
      <w:r w:rsidRPr="00704744">
        <w:rPr>
          <w:rFonts w:ascii="Times New Roman" w:hAnsi="Times New Roman"/>
          <w:b/>
          <w:sz w:val="24"/>
          <w:szCs w:val="24"/>
        </w:rPr>
        <w:t>Diminuindo diferenças:</w:t>
      </w:r>
      <w:r w:rsidRPr="00704744">
        <w:rPr>
          <w:rFonts w:ascii="Times New Roman" w:hAnsi="Times New Roman"/>
          <w:sz w:val="24"/>
          <w:szCs w:val="24"/>
        </w:rPr>
        <w:t xml:space="preserve"> a prática das políticas sobre determinantes sociais da saúde: documento de discussão. Rio de Janeiro: OMS; 2011. Disponível em: http://www.who.int/sdhconference/discussion_paper/Discussion_ </w:t>
      </w:r>
      <w:r w:rsidR="00137364" w:rsidRPr="00704744">
        <w:rPr>
          <w:rFonts w:ascii="Times New Roman" w:hAnsi="Times New Roman"/>
          <w:sz w:val="24"/>
          <w:szCs w:val="24"/>
        </w:rPr>
        <w:t>Paper_PT.pdf.</w:t>
      </w:r>
      <w:r w:rsidRPr="00704744">
        <w:rPr>
          <w:rFonts w:ascii="Times New Roman" w:hAnsi="Times New Roman"/>
          <w:sz w:val="24"/>
          <w:szCs w:val="24"/>
        </w:rPr>
        <w:t xml:space="preserve"> Acesso em: 15 out. 2019.</w:t>
      </w:r>
    </w:p>
    <w:p w14:paraId="1B38E8C2" w14:textId="77777777" w:rsidR="003C7F78" w:rsidRPr="00704744" w:rsidRDefault="003C7F78" w:rsidP="00704744">
      <w:pPr>
        <w:pStyle w:val="Standard"/>
        <w:spacing w:after="0" w:line="240" w:lineRule="auto"/>
        <w:rPr>
          <w:rFonts w:ascii="Times New Roman" w:hAnsi="Times New Roman"/>
          <w:sz w:val="24"/>
          <w:szCs w:val="24"/>
        </w:rPr>
      </w:pPr>
    </w:p>
    <w:p w14:paraId="3E95A089" w14:textId="559177CF" w:rsidR="006B689F" w:rsidRDefault="006B689F" w:rsidP="00AA41A4">
      <w:pPr>
        <w:pStyle w:val="Standard"/>
        <w:spacing w:after="0" w:line="240" w:lineRule="auto"/>
        <w:rPr>
          <w:rFonts w:ascii="Times New Roman" w:hAnsi="Times New Roman"/>
          <w:sz w:val="24"/>
          <w:szCs w:val="24"/>
        </w:rPr>
      </w:pPr>
      <w:r w:rsidRPr="00704744">
        <w:rPr>
          <w:rFonts w:ascii="Times New Roman" w:hAnsi="Times New Roman"/>
          <w:sz w:val="24"/>
          <w:szCs w:val="24"/>
        </w:rPr>
        <w:t xml:space="preserve">ROVINSKI, S. L. R. </w:t>
      </w:r>
      <w:r w:rsidRPr="00704744">
        <w:rPr>
          <w:rFonts w:ascii="Times New Roman" w:hAnsi="Times New Roman"/>
          <w:bCs/>
          <w:sz w:val="24"/>
          <w:szCs w:val="24"/>
        </w:rPr>
        <w:t>La psicologia jurídica em Brasil</w:t>
      </w:r>
      <w:r w:rsidRPr="00704744">
        <w:rPr>
          <w:rFonts w:ascii="Times New Roman" w:hAnsi="Times New Roman"/>
          <w:sz w:val="24"/>
          <w:szCs w:val="24"/>
        </w:rPr>
        <w:t xml:space="preserve">. In: URRA, J. </w:t>
      </w:r>
      <w:r w:rsidRPr="00704744">
        <w:rPr>
          <w:rFonts w:ascii="Times New Roman" w:hAnsi="Times New Roman"/>
          <w:b/>
          <w:sz w:val="24"/>
          <w:szCs w:val="24"/>
        </w:rPr>
        <w:t xml:space="preserve">Tratado de </w:t>
      </w:r>
      <w:proofErr w:type="spellStart"/>
      <w:r w:rsidRPr="00704744">
        <w:rPr>
          <w:rFonts w:ascii="Times New Roman" w:hAnsi="Times New Roman"/>
          <w:b/>
          <w:sz w:val="24"/>
          <w:szCs w:val="24"/>
        </w:rPr>
        <w:t>psicología</w:t>
      </w:r>
      <w:proofErr w:type="spellEnd"/>
      <w:r w:rsidRPr="00704744">
        <w:rPr>
          <w:rFonts w:ascii="Times New Roman" w:hAnsi="Times New Roman"/>
          <w:b/>
          <w:sz w:val="24"/>
          <w:szCs w:val="24"/>
        </w:rPr>
        <w:t xml:space="preserve"> forense.</w:t>
      </w:r>
      <w:r w:rsidRPr="00704744">
        <w:rPr>
          <w:rFonts w:ascii="Times New Roman" w:hAnsi="Times New Roman"/>
          <w:sz w:val="24"/>
          <w:szCs w:val="24"/>
        </w:rPr>
        <w:t xml:space="preserve"> Madrid: </w:t>
      </w:r>
      <w:proofErr w:type="spellStart"/>
      <w:r w:rsidRPr="00704744">
        <w:rPr>
          <w:rFonts w:ascii="Times New Roman" w:hAnsi="Times New Roman"/>
          <w:sz w:val="24"/>
          <w:szCs w:val="24"/>
        </w:rPr>
        <w:t>Siglo</w:t>
      </w:r>
      <w:proofErr w:type="spellEnd"/>
      <w:r w:rsidRPr="00704744">
        <w:rPr>
          <w:rFonts w:ascii="Times New Roman" w:hAnsi="Times New Roman"/>
          <w:sz w:val="24"/>
          <w:szCs w:val="24"/>
        </w:rPr>
        <w:t xml:space="preserve"> </w:t>
      </w:r>
      <w:proofErr w:type="spellStart"/>
      <w:r w:rsidRPr="00704744">
        <w:rPr>
          <w:rFonts w:ascii="Times New Roman" w:hAnsi="Times New Roman"/>
          <w:sz w:val="24"/>
          <w:szCs w:val="24"/>
        </w:rPr>
        <w:t>Veintiuno</w:t>
      </w:r>
      <w:proofErr w:type="spellEnd"/>
      <w:r w:rsidRPr="00704744">
        <w:rPr>
          <w:rFonts w:ascii="Times New Roman" w:hAnsi="Times New Roman"/>
          <w:sz w:val="24"/>
          <w:szCs w:val="24"/>
        </w:rPr>
        <w:t xml:space="preserve"> de </w:t>
      </w:r>
      <w:proofErr w:type="spellStart"/>
      <w:r w:rsidRPr="00704744">
        <w:rPr>
          <w:rFonts w:ascii="Times New Roman" w:hAnsi="Times New Roman"/>
          <w:sz w:val="24"/>
          <w:szCs w:val="24"/>
        </w:rPr>
        <w:t>España</w:t>
      </w:r>
      <w:proofErr w:type="spellEnd"/>
      <w:r w:rsidRPr="00704744">
        <w:rPr>
          <w:rFonts w:ascii="Times New Roman" w:hAnsi="Times New Roman"/>
          <w:sz w:val="24"/>
          <w:szCs w:val="24"/>
        </w:rPr>
        <w:t xml:space="preserve"> Editores. 2002.</w:t>
      </w:r>
    </w:p>
    <w:p w14:paraId="392DB339" w14:textId="77777777" w:rsidR="00AA41A4" w:rsidRPr="00AA41A4" w:rsidRDefault="00AA41A4" w:rsidP="00AA41A4">
      <w:pPr>
        <w:pStyle w:val="Standard"/>
        <w:widowControl w:val="0"/>
        <w:spacing w:after="0" w:line="240" w:lineRule="auto"/>
        <w:rPr>
          <w:rFonts w:ascii="Times New Roman" w:hAnsi="Times New Roman"/>
          <w:sz w:val="24"/>
          <w:szCs w:val="24"/>
        </w:rPr>
      </w:pPr>
    </w:p>
    <w:p w14:paraId="5DB3A013" w14:textId="77777777" w:rsidR="006B689F" w:rsidRPr="00704744" w:rsidRDefault="006B689F" w:rsidP="00704744">
      <w:pPr>
        <w:pStyle w:val="NormalWeb"/>
        <w:widowControl w:val="0"/>
        <w:spacing w:before="0" w:beforeAutospacing="0" w:after="0" w:afterAutospacing="0"/>
        <w:rPr>
          <w:rFonts w:ascii="Times New Roman" w:hAnsi="Times New Roman" w:cs="Times New Roman"/>
        </w:rPr>
      </w:pPr>
      <w:r w:rsidRPr="00704744">
        <w:rPr>
          <w:rFonts w:ascii="Times New Roman" w:hAnsi="Times New Roman" w:cs="Times New Roman"/>
        </w:rPr>
        <w:t xml:space="preserve">SCHRAIBER, L. B. et al.  A. </w:t>
      </w:r>
      <w:r w:rsidRPr="00704744">
        <w:rPr>
          <w:rFonts w:ascii="Times New Roman" w:hAnsi="Times New Roman" w:cs="Times New Roman"/>
          <w:bCs/>
        </w:rPr>
        <w:t>Violência contra a mulher</w:t>
      </w:r>
      <w:r w:rsidRPr="00704744">
        <w:rPr>
          <w:rFonts w:ascii="Times New Roman" w:hAnsi="Times New Roman" w:cs="Times New Roman"/>
        </w:rPr>
        <w:t>: estudo em uma unidade de atenção primária à saúde</w:t>
      </w:r>
      <w:r w:rsidRPr="00704744">
        <w:rPr>
          <w:rFonts w:ascii="Times New Roman" w:hAnsi="Times New Roman" w:cs="Times New Roman"/>
          <w:b/>
        </w:rPr>
        <w:t>. </w:t>
      </w:r>
      <w:r w:rsidRPr="00704744">
        <w:rPr>
          <w:rFonts w:ascii="Times New Roman" w:hAnsi="Times New Roman" w:cs="Times New Roman"/>
          <w:b/>
          <w:iCs/>
        </w:rPr>
        <w:t>Revista de Saúde Pública</w:t>
      </w:r>
      <w:r w:rsidRPr="00704744">
        <w:rPr>
          <w:rFonts w:ascii="Times New Roman" w:hAnsi="Times New Roman" w:cs="Times New Roman"/>
          <w:b/>
        </w:rPr>
        <w:t>,</w:t>
      </w:r>
      <w:r w:rsidRPr="00704744">
        <w:rPr>
          <w:rFonts w:ascii="Times New Roman" w:hAnsi="Times New Roman" w:cs="Times New Roman"/>
        </w:rPr>
        <w:t> </w:t>
      </w:r>
      <w:r w:rsidRPr="00704744">
        <w:rPr>
          <w:rFonts w:ascii="Times New Roman" w:hAnsi="Times New Roman" w:cs="Times New Roman"/>
          <w:i/>
          <w:iCs/>
        </w:rPr>
        <w:t>36</w:t>
      </w:r>
      <w:r w:rsidRPr="00704744">
        <w:rPr>
          <w:rFonts w:ascii="Times New Roman" w:hAnsi="Times New Roman" w:cs="Times New Roman"/>
        </w:rPr>
        <w:t>, 470-477, São Paulo, 2002. Disponível em: &lt;</w:t>
      </w:r>
      <w:hyperlink r:id="rId21" w:history="1">
        <w:r w:rsidRPr="00704744">
          <w:rPr>
            <w:rFonts w:ascii="Times New Roman" w:hAnsi="Times New Roman" w:cs="Times New Roman"/>
          </w:rPr>
          <w:t>http://www.scielo.br/scielo.php?pid=S003489102002000400013&amp;script=sci_abstract&amp;tlng=pt</w:t>
        </w:r>
      </w:hyperlink>
      <w:r w:rsidRPr="00704744">
        <w:rPr>
          <w:rFonts w:ascii="Times New Roman" w:hAnsi="Times New Roman" w:cs="Times New Roman"/>
        </w:rPr>
        <w:t xml:space="preserve"> . Acesso em: 17 out. 2019.</w:t>
      </w:r>
    </w:p>
    <w:p w14:paraId="1CAA8440" w14:textId="77777777" w:rsidR="004408AE" w:rsidRDefault="004408AE" w:rsidP="00704744">
      <w:pPr>
        <w:spacing w:after="0" w:line="240" w:lineRule="auto"/>
        <w:rPr>
          <w:rFonts w:ascii="Times New Roman" w:hAnsi="Times New Roman"/>
          <w:sz w:val="24"/>
          <w:szCs w:val="24"/>
        </w:rPr>
      </w:pPr>
    </w:p>
    <w:p w14:paraId="5E3A1893" w14:textId="47D8115E" w:rsidR="004408AE" w:rsidRPr="004408AE" w:rsidRDefault="004408AE" w:rsidP="004408AE">
      <w:pPr>
        <w:spacing w:after="0" w:line="240" w:lineRule="auto"/>
        <w:rPr>
          <w:rFonts w:ascii="Times New Roman" w:hAnsi="Times New Roman"/>
          <w:sz w:val="24"/>
          <w:szCs w:val="24"/>
        </w:rPr>
      </w:pPr>
      <w:r w:rsidRPr="004408AE">
        <w:rPr>
          <w:rFonts w:ascii="Times New Roman" w:hAnsi="Times New Roman"/>
          <w:sz w:val="24"/>
          <w:szCs w:val="24"/>
          <w:shd w:val="clear" w:color="auto" w:fill="FFFFFF"/>
        </w:rPr>
        <w:t xml:space="preserve">SILVA, Marta Paraguai de Souza et al. </w:t>
      </w:r>
      <w:r w:rsidRPr="004408AE">
        <w:rPr>
          <w:rFonts w:ascii="Times New Roman" w:hAnsi="Times New Roman"/>
          <w:b/>
          <w:bCs/>
          <w:sz w:val="24"/>
          <w:szCs w:val="24"/>
          <w:shd w:val="clear" w:color="auto" w:fill="FFFFFF"/>
        </w:rPr>
        <w:t>A VIOLÊNCIA E SUAS REPERCUSSÕES NA VIDA DA MULHER CONTEMPORÂNEA</w:t>
      </w:r>
      <w:r w:rsidRPr="004408AE">
        <w:rPr>
          <w:rFonts w:ascii="Times New Roman" w:hAnsi="Times New Roman"/>
          <w:sz w:val="24"/>
          <w:szCs w:val="24"/>
          <w:shd w:val="clear" w:color="auto" w:fill="FFFFFF"/>
        </w:rPr>
        <w:t>. Revista Eletrônica de Enfermagem, Recife, p.3057-3062, jun. 2017. Disponível em: &lt;</w:t>
      </w:r>
      <w:hyperlink r:id="rId22" w:history="1">
        <w:r w:rsidRPr="004408AE">
          <w:rPr>
            <w:rStyle w:val="Hyperlink"/>
            <w:rFonts w:ascii="Times New Roman" w:hAnsi="Times New Roman"/>
            <w:color w:val="auto"/>
            <w:sz w:val="24"/>
            <w:szCs w:val="24"/>
            <w:u w:val="none"/>
            <w:shd w:val="clear" w:color="auto" w:fill="FFFFFF"/>
          </w:rPr>
          <w:t>https://periodicos.ufpe.br/revistas/revistaenfermagem/article/viewFile/110209/22112</w:t>
        </w:r>
      </w:hyperlink>
      <w:r w:rsidRPr="004408AE">
        <w:rPr>
          <w:rFonts w:ascii="Times New Roman" w:hAnsi="Times New Roman"/>
          <w:sz w:val="24"/>
          <w:szCs w:val="24"/>
          <w:shd w:val="clear" w:color="auto" w:fill="FFFFFF"/>
        </w:rPr>
        <w:t xml:space="preserve">&gt;. Acesso em: </w:t>
      </w:r>
      <w:r>
        <w:rPr>
          <w:rFonts w:ascii="Times New Roman" w:hAnsi="Times New Roman"/>
          <w:sz w:val="24"/>
          <w:szCs w:val="24"/>
          <w:shd w:val="clear" w:color="auto" w:fill="FFFFFF"/>
        </w:rPr>
        <w:t>21 nov. 2020.</w:t>
      </w:r>
    </w:p>
    <w:p w14:paraId="21094AC2" w14:textId="7C85C373" w:rsidR="004C28AA" w:rsidRPr="00704744" w:rsidRDefault="004C28AA" w:rsidP="00704744">
      <w:pPr>
        <w:spacing w:after="0" w:line="240" w:lineRule="auto"/>
        <w:rPr>
          <w:rFonts w:ascii="Times New Roman" w:hAnsi="Times New Roman"/>
          <w:sz w:val="24"/>
          <w:szCs w:val="24"/>
        </w:rPr>
      </w:pPr>
    </w:p>
    <w:p w14:paraId="32A7FDDA" w14:textId="419A6A1B" w:rsidR="004C28AA" w:rsidRPr="00704744" w:rsidRDefault="004C28AA" w:rsidP="00704744">
      <w:pPr>
        <w:spacing w:after="0" w:line="240" w:lineRule="auto"/>
        <w:rPr>
          <w:rFonts w:ascii="Times New Roman" w:hAnsi="Times New Roman"/>
          <w:sz w:val="24"/>
          <w:szCs w:val="24"/>
        </w:rPr>
      </w:pPr>
      <w:r w:rsidRPr="00704744">
        <w:rPr>
          <w:rFonts w:ascii="Times New Roman" w:hAnsi="Times New Roman"/>
          <w:sz w:val="24"/>
          <w:szCs w:val="24"/>
        </w:rPr>
        <w:t xml:space="preserve">TENÓRIO, </w:t>
      </w:r>
      <w:proofErr w:type="spellStart"/>
      <w:r w:rsidRPr="00704744">
        <w:rPr>
          <w:rFonts w:ascii="Times New Roman" w:hAnsi="Times New Roman"/>
          <w:sz w:val="24"/>
          <w:szCs w:val="24"/>
        </w:rPr>
        <w:t>Carelene</w:t>
      </w:r>
      <w:proofErr w:type="spellEnd"/>
      <w:r w:rsidRPr="00704744">
        <w:rPr>
          <w:rFonts w:ascii="Times New Roman" w:hAnsi="Times New Roman"/>
          <w:sz w:val="24"/>
          <w:szCs w:val="24"/>
        </w:rPr>
        <w:t xml:space="preserve"> Maria Dias. </w:t>
      </w:r>
      <w:r w:rsidRPr="00704744">
        <w:rPr>
          <w:rFonts w:ascii="Times New Roman" w:hAnsi="Times New Roman"/>
          <w:b/>
          <w:bCs/>
          <w:sz w:val="24"/>
          <w:szCs w:val="24"/>
        </w:rPr>
        <w:t xml:space="preserve">Acompanhamento Psicossocial em Grupo de Autores e Vítimas de Violência Conjugal. </w:t>
      </w:r>
      <w:r w:rsidRPr="00704744">
        <w:rPr>
          <w:rFonts w:ascii="Times New Roman" w:hAnsi="Times New Roman"/>
          <w:sz w:val="24"/>
          <w:szCs w:val="24"/>
        </w:rPr>
        <w:t xml:space="preserve">Trabalho Apresentado no Congresso de Gestalt Terapia. </w:t>
      </w:r>
      <w:proofErr w:type="spellStart"/>
      <w:r w:rsidRPr="00704744">
        <w:rPr>
          <w:rFonts w:ascii="Times New Roman" w:hAnsi="Times New Roman"/>
          <w:sz w:val="24"/>
          <w:szCs w:val="24"/>
        </w:rPr>
        <w:t>UniCeub</w:t>
      </w:r>
      <w:proofErr w:type="spellEnd"/>
      <w:r w:rsidRPr="00704744">
        <w:rPr>
          <w:rFonts w:ascii="Times New Roman" w:hAnsi="Times New Roman"/>
          <w:sz w:val="24"/>
          <w:szCs w:val="24"/>
        </w:rPr>
        <w:t>, Brasília. 2012.</w:t>
      </w:r>
    </w:p>
    <w:sectPr w:rsidR="004C28AA" w:rsidRPr="00704744" w:rsidSect="0027234A">
      <w:headerReference w:type="default" r:id="rId23"/>
      <w:pgSz w:w="11906" w:h="16838" w:code="9"/>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879D5" w14:textId="77777777" w:rsidR="00D2632A" w:rsidRDefault="00D2632A" w:rsidP="00DD1A24">
      <w:pPr>
        <w:spacing w:after="0" w:line="240" w:lineRule="auto"/>
      </w:pPr>
      <w:r>
        <w:separator/>
      </w:r>
    </w:p>
  </w:endnote>
  <w:endnote w:type="continuationSeparator" w:id="0">
    <w:p w14:paraId="147DEA55" w14:textId="77777777" w:rsidR="00D2632A" w:rsidRDefault="00D2632A" w:rsidP="00DD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A8B3" w14:textId="77777777" w:rsidR="00D2632A" w:rsidRDefault="00D2632A" w:rsidP="00DD1A24">
      <w:pPr>
        <w:spacing w:after="0" w:line="240" w:lineRule="auto"/>
      </w:pPr>
      <w:r>
        <w:separator/>
      </w:r>
    </w:p>
  </w:footnote>
  <w:footnote w:type="continuationSeparator" w:id="0">
    <w:p w14:paraId="163417B3" w14:textId="77777777" w:rsidR="00D2632A" w:rsidRDefault="00D2632A" w:rsidP="00DD1A24">
      <w:pPr>
        <w:spacing w:after="0" w:line="240" w:lineRule="auto"/>
      </w:pPr>
      <w:r>
        <w:continuationSeparator/>
      </w:r>
    </w:p>
  </w:footnote>
  <w:footnote w:id="1">
    <w:p w14:paraId="0DF0E526" w14:textId="0C70C939" w:rsidR="00FC3677" w:rsidRPr="005169B8" w:rsidRDefault="00FC3677">
      <w:pPr>
        <w:pStyle w:val="Textodenotaderodap"/>
        <w:rPr>
          <w:rFonts w:ascii="Times New Roman" w:hAnsi="Times New Roman"/>
        </w:rPr>
      </w:pPr>
      <w:r>
        <w:rPr>
          <w:rStyle w:val="Refdenotaderodap"/>
        </w:rPr>
        <w:footnoteRef/>
      </w:r>
      <w:r>
        <w:t xml:space="preserve"> </w:t>
      </w:r>
      <w:r w:rsidR="00CD4AC4" w:rsidRPr="005169B8">
        <w:rPr>
          <w:rFonts w:ascii="Times New Roman" w:hAnsi="Times New Roman"/>
        </w:rPr>
        <w:t>Psicóloga</w:t>
      </w:r>
      <w:r w:rsidR="005169B8" w:rsidRPr="005169B8">
        <w:rPr>
          <w:rFonts w:ascii="Times New Roman" w:hAnsi="Times New Roman"/>
        </w:rPr>
        <w:t xml:space="preserve"> Clínica</w:t>
      </w:r>
      <w:r w:rsidRPr="005169B8">
        <w:rPr>
          <w:rFonts w:ascii="Times New Roman" w:hAnsi="Times New Roman"/>
        </w:rPr>
        <w:t>.</w:t>
      </w:r>
      <w:r w:rsidR="005169B8" w:rsidRPr="005169B8">
        <w:rPr>
          <w:rFonts w:ascii="Times New Roman" w:hAnsi="Times New Roman"/>
        </w:rPr>
        <w:t xml:space="preserve"> Daiane Primo </w:t>
      </w:r>
      <w:proofErr w:type="spellStart"/>
      <w:r w:rsidR="005169B8" w:rsidRPr="005169B8">
        <w:rPr>
          <w:rFonts w:ascii="Times New Roman" w:hAnsi="Times New Roman"/>
        </w:rPr>
        <w:t>Cando</w:t>
      </w:r>
      <w:proofErr w:type="spellEnd"/>
      <w:r w:rsidR="005169B8" w:rsidRPr="005169B8">
        <w:rPr>
          <w:rFonts w:ascii="Times New Roman" w:hAnsi="Times New Roman"/>
        </w:rPr>
        <w:t>, e</w:t>
      </w:r>
      <w:r w:rsidRPr="005169B8">
        <w:rPr>
          <w:rFonts w:ascii="Times New Roman" w:hAnsi="Times New Roman"/>
        </w:rPr>
        <w:t xml:space="preserve">-mail: </w:t>
      </w:r>
      <w:hyperlink r:id="rId1" w:history="1">
        <w:r w:rsidRPr="005169B8">
          <w:rPr>
            <w:rStyle w:val="Hyperlink"/>
            <w:rFonts w:ascii="Times New Roman" w:hAnsi="Times New Roman"/>
            <w:color w:val="auto"/>
            <w:u w:val="none"/>
          </w:rPr>
          <w:t>daia1_daiane@live.com</w:t>
        </w:r>
      </w:hyperlink>
    </w:p>
  </w:footnote>
  <w:footnote w:id="2">
    <w:p w14:paraId="063D4C4D" w14:textId="3A2BDCD3" w:rsidR="00FC3677" w:rsidRPr="005169B8" w:rsidRDefault="00FC3677" w:rsidP="00FC3677">
      <w:pPr>
        <w:autoSpaceDE w:val="0"/>
        <w:autoSpaceDN w:val="0"/>
        <w:adjustRightInd w:val="0"/>
        <w:spacing w:after="0" w:line="240" w:lineRule="auto"/>
        <w:contextualSpacing/>
        <w:rPr>
          <w:rFonts w:ascii="Times New Roman" w:hAnsi="Times New Roman"/>
          <w:sz w:val="20"/>
          <w:szCs w:val="20"/>
        </w:rPr>
      </w:pPr>
      <w:r w:rsidRPr="005169B8">
        <w:rPr>
          <w:rStyle w:val="Refdenotaderodap"/>
          <w:rFonts w:ascii="Times New Roman" w:hAnsi="Times New Roman"/>
          <w:sz w:val="20"/>
          <w:szCs w:val="20"/>
        </w:rPr>
        <w:footnoteRef/>
      </w:r>
      <w:r w:rsidR="00CD4AC4" w:rsidRPr="005169B8">
        <w:rPr>
          <w:rFonts w:ascii="Times New Roman" w:hAnsi="Times New Roman"/>
          <w:sz w:val="20"/>
          <w:szCs w:val="20"/>
        </w:rPr>
        <w:t xml:space="preserve"> </w:t>
      </w:r>
      <w:r w:rsidR="00402F67" w:rsidRPr="005169B8">
        <w:rPr>
          <w:rFonts w:ascii="Times New Roman" w:hAnsi="Times New Roman"/>
          <w:sz w:val="20"/>
          <w:szCs w:val="20"/>
        </w:rPr>
        <w:t>Psicóloga</w:t>
      </w:r>
      <w:r w:rsidR="005169B8">
        <w:rPr>
          <w:rFonts w:ascii="Times New Roman" w:hAnsi="Times New Roman"/>
          <w:sz w:val="20"/>
          <w:szCs w:val="20"/>
        </w:rPr>
        <w:t xml:space="preserve"> Clínica</w:t>
      </w:r>
      <w:r w:rsidR="00402F67" w:rsidRPr="005169B8">
        <w:rPr>
          <w:rFonts w:ascii="Times New Roman" w:hAnsi="Times New Roman"/>
          <w:sz w:val="20"/>
          <w:szCs w:val="20"/>
        </w:rPr>
        <w:t>. Mô</w:t>
      </w:r>
      <w:r w:rsidRPr="005169B8">
        <w:rPr>
          <w:rFonts w:ascii="Times New Roman" w:hAnsi="Times New Roman"/>
          <w:sz w:val="20"/>
          <w:szCs w:val="20"/>
        </w:rPr>
        <w:t xml:space="preserve">nica </w:t>
      </w:r>
      <w:proofErr w:type="spellStart"/>
      <w:r w:rsidRPr="005169B8">
        <w:rPr>
          <w:rFonts w:ascii="Times New Roman" w:hAnsi="Times New Roman"/>
          <w:sz w:val="20"/>
          <w:szCs w:val="20"/>
        </w:rPr>
        <w:t>Andreasi</w:t>
      </w:r>
      <w:proofErr w:type="spellEnd"/>
      <w:r w:rsidRPr="005169B8">
        <w:rPr>
          <w:rFonts w:ascii="Times New Roman" w:hAnsi="Times New Roman"/>
          <w:sz w:val="20"/>
          <w:szCs w:val="20"/>
        </w:rPr>
        <w:t xml:space="preserve"> </w:t>
      </w:r>
      <w:proofErr w:type="spellStart"/>
      <w:r w:rsidRPr="005169B8">
        <w:rPr>
          <w:rFonts w:ascii="Times New Roman" w:hAnsi="Times New Roman"/>
          <w:sz w:val="20"/>
          <w:szCs w:val="20"/>
        </w:rPr>
        <w:t>Cassetari</w:t>
      </w:r>
      <w:proofErr w:type="spellEnd"/>
      <w:r w:rsidRPr="005169B8">
        <w:rPr>
          <w:rFonts w:ascii="Times New Roman" w:hAnsi="Times New Roman"/>
          <w:sz w:val="20"/>
          <w:szCs w:val="20"/>
        </w:rPr>
        <w:t xml:space="preserve">, e-mail: </w:t>
      </w:r>
      <w:r w:rsidR="00402F67" w:rsidRPr="005169B8">
        <w:rPr>
          <w:rFonts w:ascii="Times New Roman" w:hAnsi="Times New Roman"/>
          <w:sz w:val="20"/>
          <w:szCs w:val="20"/>
          <w:shd w:val="clear" w:color="auto" w:fill="FFFFFF"/>
        </w:rPr>
        <w:t>macassetari@yahoo</w:t>
      </w:r>
      <w:r w:rsidRPr="005169B8">
        <w:rPr>
          <w:rFonts w:ascii="Times New Roman" w:hAnsi="Times New Roman"/>
          <w:sz w:val="20"/>
          <w:szCs w:val="20"/>
          <w:shd w:val="clear" w:color="auto" w:fill="FFFFFF"/>
        </w:rPr>
        <w:t>.</w:t>
      </w:r>
      <w:r w:rsidR="00402F67" w:rsidRPr="005169B8">
        <w:rPr>
          <w:rFonts w:ascii="Times New Roman" w:hAnsi="Times New Roman"/>
          <w:sz w:val="20"/>
          <w:szCs w:val="20"/>
          <w:shd w:val="clear" w:color="auto" w:fill="FFFFFF"/>
        </w:rPr>
        <w:t>com.</w:t>
      </w:r>
      <w:r w:rsidRPr="005169B8">
        <w:rPr>
          <w:rFonts w:ascii="Times New Roman" w:hAnsi="Times New Roman"/>
          <w:sz w:val="20"/>
          <w:szCs w:val="20"/>
          <w:shd w:val="clear" w:color="auto" w:fill="FFFFFF"/>
        </w:rPr>
        <w:t>br.</w:t>
      </w:r>
    </w:p>
    <w:p w14:paraId="33C3FD60" w14:textId="78A4E49C" w:rsidR="00FC3677" w:rsidRDefault="00FC3677">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0E4F" w14:textId="77777777" w:rsidR="0049601F" w:rsidRDefault="00203030" w:rsidP="00A211C8">
    <w:pPr>
      <w:pStyle w:val="Cabealho"/>
      <w:jc w:val="right"/>
    </w:pPr>
    <w:r>
      <w:rPr>
        <w:noProof/>
      </w:rPr>
      <w:fldChar w:fldCharType="begin"/>
    </w:r>
    <w:r>
      <w:rPr>
        <w:noProof/>
      </w:rPr>
      <w:instrText xml:space="preserve"> PAGE   \* MERGEFORMAT </w:instrText>
    </w:r>
    <w:r>
      <w:rPr>
        <w:noProof/>
      </w:rPr>
      <w:fldChar w:fldCharType="separate"/>
    </w:r>
    <w:r w:rsidR="00D611E5">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0BA"/>
    <w:multiLevelType w:val="hybridMultilevel"/>
    <w:tmpl w:val="CC4C3964"/>
    <w:lvl w:ilvl="0" w:tplc="2248819A">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ED075D1"/>
    <w:multiLevelType w:val="hybridMultilevel"/>
    <w:tmpl w:val="110C56DA"/>
    <w:lvl w:ilvl="0" w:tplc="3D0A15D6">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885EEF"/>
    <w:multiLevelType w:val="hybridMultilevel"/>
    <w:tmpl w:val="2D1CD2A6"/>
    <w:lvl w:ilvl="0" w:tplc="9C9CABD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DA62400"/>
    <w:multiLevelType w:val="hybridMultilevel"/>
    <w:tmpl w:val="8B98E9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40C0968"/>
    <w:multiLevelType w:val="multilevel"/>
    <w:tmpl w:val="130A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92069"/>
    <w:multiLevelType w:val="hybridMultilevel"/>
    <w:tmpl w:val="CAACDB1E"/>
    <w:lvl w:ilvl="0" w:tplc="95CE8EB6">
      <w:start w:val="1"/>
      <w:numFmt w:val="decimal"/>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35B928AB"/>
    <w:multiLevelType w:val="hybridMultilevel"/>
    <w:tmpl w:val="80104552"/>
    <w:lvl w:ilvl="0" w:tplc="C870F4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F570ECB"/>
    <w:multiLevelType w:val="hybridMultilevel"/>
    <w:tmpl w:val="83F60680"/>
    <w:lvl w:ilvl="0" w:tplc="1E562F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55833833"/>
    <w:multiLevelType w:val="hybridMultilevel"/>
    <w:tmpl w:val="53B48F5E"/>
    <w:lvl w:ilvl="0" w:tplc="046E5EE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6A76781A"/>
    <w:multiLevelType w:val="multilevel"/>
    <w:tmpl w:val="BE04322E"/>
    <w:styleLink w:val="WWNum13"/>
    <w:lvl w:ilvl="0">
      <w:start w:val="1"/>
      <w:numFmt w:val="lowerLetter"/>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nsid w:val="7ABD6D8A"/>
    <w:multiLevelType w:val="hybridMultilevel"/>
    <w:tmpl w:val="83F60680"/>
    <w:lvl w:ilvl="0" w:tplc="1E562F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10"/>
  </w:num>
  <w:num w:numId="3">
    <w:abstractNumId w:val="7"/>
  </w:num>
  <w:num w:numId="4">
    <w:abstractNumId w:val="0"/>
  </w:num>
  <w:num w:numId="5">
    <w:abstractNumId w:val="2"/>
  </w:num>
  <w:num w:numId="6">
    <w:abstractNumId w:val="8"/>
  </w:num>
  <w:num w:numId="7">
    <w:abstractNumId w:val="6"/>
  </w:num>
  <w:num w:numId="8">
    <w:abstractNumId w:val="5"/>
  </w:num>
  <w:num w:numId="9">
    <w:abstractNumId w:val="3"/>
  </w:num>
  <w:num w:numId="10">
    <w:abstractNumId w:val="4"/>
  </w:num>
  <w:num w:numId="11">
    <w:abstractNumId w:val="9"/>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24"/>
    <w:rsid w:val="00000F2D"/>
    <w:rsid w:val="000033BB"/>
    <w:rsid w:val="00006148"/>
    <w:rsid w:val="0000651C"/>
    <w:rsid w:val="00006B59"/>
    <w:rsid w:val="00006D31"/>
    <w:rsid w:val="0001585B"/>
    <w:rsid w:val="00015AE7"/>
    <w:rsid w:val="00015E9C"/>
    <w:rsid w:val="000164F6"/>
    <w:rsid w:val="000219FB"/>
    <w:rsid w:val="0002349B"/>
    <w:rsid w:val="0002637C"/>
    <w:rsid w:val="00026BD6"/>
    <w:rsid w:val="00030A9E"/>
    <w:rsid w:val="00031B76"/>
    <w:rsid w:val="0003481B"/>
    <w:rsid w:val="0003737F"/>
    <w:rsid w:val="0003773B"/>
    <w:rsid w:val="00042677"/>
    <w:rsid w:val="000445A5"/>
    <w:rsid w:val="00044A9B"/>
    <w:rsid w:val="00046914"/>
    <w:rsid w:val="00052A45"/>
    <w:rsid w:val="00060851"/>
    <w:rsid w:val="00060BC7"/>
    <w:rsid w:val="00061207"/>
    <w:rsid w:val="00062CCD"/>
    <w:rsid w:val="00063B79"/>
    <w:rsid w:val="00064DE8"/>
    <w:rsid w:val="000650A8"/>
    <w:rsid w:val="00070BDA"/>
    <w:rsid w:val="00070E89"/>
    <w:rsid w:val="000716F2"/>
    <w:rsid w:val="00071B9A"/>
    <w:rsid w:val="00071D92"/>
    <w:rsid w:val="000743BA"/>
    <w:rsid w:val="00074C33"/>
    <w:rsid w:val="0007539C"/>
    <w:rsid w:val="00077ABC"/>
    <w:rsid w:val="000804C5"/>
    <w:rsid w:val="00081C6C"/>
    <w:rsid w:val="00082432"/>
    <w:rsid w:val="00082F05"/>
    <w:rsid w:val="00082FB8"/>
    <w:rsid w:val="00085991"/>
    <w:rsid w:val="0009122C"/>
    <w:rsid w:val="00091ED0"/>
    <w:rsid w:val="000929AD"/>
    <w:rsid w:val="000931A2"/>
    <w:rsid w:val="000A049A"/>
    <w:rsid w:val="000A2CD3"/>
    <w:rsid w:val="000A2F78"/>
    <w:rsid w:val="000A3750"/>
    <w:rsid w:val="000A4E7F"/>
    <w:rsid w:val="000A546F"/>
    <w:rsid w:val="000B147D"/>
    <w:rsid w:val="000B1762"/>
    <w:rsid w:val="000B317B"/>
    <w:rsid w:val="000B5D26"/>
    <w:rsid w:val="000B6963"/>
    <w:rsid w:val="000B6FB9"/>
    <w:rsid w:val="000C009A"/>
    <w:rsid w:val="000C18B2"/>
    <w:rsid w:val="000C1A02"/>
    <w:rsid w:val="000C21E2"/>
    <w:rsid w:val="000C2F38"/>
    <w:rsid w:val="000C361D"/>
    <w:rsid w:val="000C4043"/>
    <w:rsid w:val="000C66E6"/>
    <w:rsid w:val="000D3638"/>
    <w:rsid w:val="000D61B7"/>
    <w:rsid w:val="000D7AEF"/>
    <w:rsid w:val="000E3980"/>
    <w:rsid w:val="000E4B19"/>
    <w:rsid w:val="000E4D11"/>
    <w:rsid w:val="000E6118"/>
    <w:rsid w:val="000F200C"/>
    <w:rsid w:val="000F2102"/>
    <w:rsid w:val="000F3588"/>
    <w:rsid w:val="000F4976"/>
    <w:rsid w:val="000F6343"/>
    <w:rsid w:val="000F6DED"/>
    <w:rsid w:val="000F6F60"/>
    <w:rsid w:val="000F7982"/>
    <w:rsid w:val="00103859"/>
    <w:rsid w:val="00104A48"/>
    <w:rsid w:val="00110949"/>
    <w:rsid w:val="0011256C"/>
    <w:rsid w:val="00112C4D"/>
    <w:rsid w:val="0011314C"/>
    <w:rsid w:val="00121134"/>
    <w:rsid w:val="001225B6"/>
    <w:rsid w:val="00125FD9"/>
    <w:rsid w:val="001267AF"/>
    <w:rsid w:val="001278CB"/>
    <w:rsid w:val="00127DCB"/>
    <w:rsid w:val="00127FFE"/>
    <w:rsid w:val="00132DD9"/>
    <w:rsid w:val="0013490D"/>
    <w:rsid w:val="001363CE"/>
    <w:rsid w:val="00137364"/>
    <w:rsid w:val="00145A5D"/>
    <w:rsid w:val="00145B6D"/>
    <w:rsid w:val="00151733"/>
    <w:rsid w:val="00154E1F"/>
    <w:rsid w:val="0015535D"/>
    <w:rsid w:val="00160A6A"/>
    <w:rsid w:val="001617AF"/>
    <w:rsid w:val="00162F52"/>
    <w:rsid w:val="001633B3"/>
    <w:rsid w:val="0016397C"/>
    <w:rsid w:val="00163D93"/>
    <w:rsid w:val="00167E2A"/>
    <w:rsid w:val="001719E0"/>
    <w:rsid w:val="00172015"/>
    <w:rsid w:val="00175DA9"/>
    <w:rsid w:val="00176DC2"/>
    <w:rsid w:val="001772F4"/>
    <w:rsid w:val="00182CC6"/>
    <w:rsid w:val="00182DE4"/>
    <w:rsid w:val="00182DF9"/>
    <w:rsid w:val="00182FC6"/>
    <w:rsid w:val="00183381"/>
    <w:rsid w:val="00184E7C"/>
    <w:rsid w:val="00187D31"/>
    <w:rsid w:val="001909CA"/>
    <w:rsid w:val="0019221F"/>
    <w:rsid w:val="00196C6F"/>
    <w:rsid w:val="001A181A"/>
    <w:rsid w:val="001A2DAF"/>
    <w:rsid w:val="001A3399"/>
    <w:rsid w:val="001A63EE"/>
    <w:rsid w:val="001A77CA"/>
    <w:rsid w:val="001A7A72"/>
    <w:rsid w:val="001B2C95"/>
    <w:rsid w:val="001B48B8"/>
    <w:rsid w:val="001B6039"/>
    <w:rsid w:val="001B73F6"/>
    <w:rsid w:val="001C1394"/>
    <w:rsid w:val="001C1ECA"/>
    <w:rsid w:val="001C3910"/>
    <w:rsid w:val="001C3BAB"/>
    <w:rsid w:val="001C5DCE"/>
    <w:rsid w:val="001C6606"/>
    <w:rsid w:val="001C662E"/>
    <w:rsid w:val="001C79A3"/>
    <w:rsid w:val="001D0093"/>
    <w:rsid w:val="001D163F"/>
    <w:rsid w:val="001D1F68"/>
    <w:rsid w:val="001D4A63"/>
    <w:rsid w:val="001D7187"/>
    <w:rsid w:val="001E151E"/>
    <w:rsid w:val="001E157C"/>
    <w:rsid w:val="001E4087"/>
    <w:rsid w:val="001F12BB"/>
    <w:rsid w:val="001F2945"/>
    <w:rsid w:val="001F2B96"/>
    <w:rsid w:val="001F3990"/>
    <w:rsid w:val="001F5FEF"/>
    <w:rsid w:val="001F6F4D"/>
    <w:rsid w:val="00202F68"/>
    <w:rsid w:val="00203030"/>
    <w:rsid w:val="00204ED0"/>
    <w:rsid w:val="00206494"/>
    <w:rsid w:val="00210692"/>
    <w:rsid w:val="00216E5E"/>
    <w:rsid w:val="00216F7B"/>
    <w:rsid w:val="00217CD4"/>
    <w:rsid w:val="00221426"/>
    <w:rsid w:val="002264B9"/>
    <w:rsid w:val="00226E10"/>
    <w:rsid w:val="00227C7E"/>
    <w:rsid w:val="00231D10"/>
    <w:rsid w:val="00233B82"/>
    <w:rsid w:val="0023549C"/>
    <w:rsid w:val="00236264"/>
    <w:rsid w:val="00236ED0"/>
    <w:rsid w:val="002415B0"/>
    <w:rsid w:val="00245AFB"/>
    <w:rsid w:val="00246FBB"/>
    <w:rsid w:val="002471DA"/>
    <w:rsid w:val="00247BA4"/>
    <w:rsid w:val="00261E64"/>
    <w:rsid w:val="00263747"/>
    <w:rsid w:val="00263939"/>
    <w:rsid w:val="00263AE0"/>
    <w:rsid w:val="0027064E"/>
    <w:rsid w:val="00271773"/>
    <w:rsid w:val="0027234A"/>
    <w:rsid w:val="002736A2"/>
    <w:rsid w:val="00274EB1"/>
    <w:rsid w:val="00275B20"/>
    <w:rsid w:val="00276566"/>
    <w:rsid w:val="00277276"/>
    <w:rsid w:val="002800C4"/>
    <w:rsid w:val="002801E8"/>
    <w:rsid w:val="002819B0"/>
    <w:rsid w:val="0028468F"/>
    <w:rsid w:val="00285211"/>
    <w:rsid w:val="00285787"/>
    <w:rsid w:val="00286496"/>
    <w:rsid w:val="00287143"/>
    <w:rsid w:val="00287664"/>
    <w:rsid w:val="00290029"/>
    <w:rsid w:val="002936DD"/>
    <w:rsid w:val="00293B26"/>
    <w:rsid w:val="00293C0C"/>
    <w:rsid w:val="002963BD"/>
    <w:rsid w:val="00297AB2"/>
    <w:rsid w:val="002A522E"/>
    <w:rsid w:val="002A5292"/>
    <w:rsid w:val="002A65A8"/>
    <w:rsid w:val="002A6CDD"/>
    <w:rsid w:val="002A6E10"/>
    <w:rsid w:val="002A76DB"/>
    <w:rsid w:val="002A787B"/>
    <w:rsid w:val="002A7DBD"/>
    <w:rsid w:val="002B23C4"/>
    <w:rsid w:val="002B2AB9"/>
    <w:rsid w:val="002B4679"/>
    <w:rsid w:val="002B6398"/>
    <w:rsid w:val="002B6706"/>
    <w:rsid w:val="002C0A3B"/>
    <w:rsid w:val="002C1807"/>
    <w:rsid w:val="002C5CDC"/>
    <w:rsid w:val="002C68BC"/>
    <w:rsid w:val="002C7698"/>
    <w:rsid w:val="002D432E"/>
    <w:rsid w:val="002D5460"/>
    <w:rsid w:val="002D62B9"/>
    <w:rsid w:val="002D68A9"/>
    <w:rsid w:val="002D790E"/>
    <w:rsid w:val="002E3D2F"/>
    <w:rsid w:val="002E7AD2"/>
    <w:rsid w:val="002F1886"/>
    <w:rsid w:val="002F1D44"/>
    <w:rsid w:val="002F1E78"/>
    <w:rsid w:val="002F2505"/>
    <w:rsid w:val="002F7DEE"/>
    <w:rsid w:val="00300892"/>
    <w:rsid w:val="00300CF7"/>
    <w:rsid w:val="00302ED1"/>
    <w:rsid w:val="00303521"/>
    <w:rsid w:val="00310262"/>
    <w:rsid w:val="0031225D"/>
    <w:rsid w:val="003161B2"/>
    <w:rsid w:val="00316AB0"/>
    <w:rsid w:val="00317599"/>
    <w:rsid w:val="00321490"/>
    <w:rsid w:val="00322481"/>
    <w:rsid w:val="00322CB8"/>
    <w:rsid w:val="00325A34"/>
    <w:rsid w:val="00326BED"/>
    <w:rsid w:val="00327C1F"/>
    <w:rsid w:val="00330B63"/>
    <w:rsid w:val="0033484B"/>
    <w:rsid w:val="00334DD8"/>
    <w:rsid w:val="00335093"/>
    <w:rsid w:val="00342CA4"/>
    <w:rsid w:val="00342E3B"/>
    <w:rsid w:val="0034340A"/>
    <w:rsid w:val="00344D6C"/>
    <w:rsid w:val="003503E2"/>
    <w:rsid w:val="00356439"/>
    <w:rsid w:val="0036218D"/>
    <w:rsid w:val="00363FEF"/>
    <w:rsid w:val="00364593"/>
    <w:rsid w:val="00365310"/>
    <w:rsid w:val="00373C49"/>
    <w:rsid w:val="00374CCA"/>
    <w:rsid w:val="00374DB3"/>
    <w:rsid w:val="0037582D"/>
    <w:rsid w:val="003759D6"/>
    <w:rsid w:val="00377CFB"/>
    <w:rsid w:val="00380D2D"/>
    <w:rsid w:val="00382D36"/>
    <w:rsid w:val="00383BA5"/>
    <w:rsid w:val="00384BD0"/>
    <w:rsid w:val="00385753"/>
    <w:rsid w:val="00387469"/>
    <w:rsid w:val="0038776E"/>
    <w:rsid w:val="00387A96"/>
    <w:rsid w:val="00390851"/>
    <w:rsid w:val="00390CFB"/>
    <w:rsid w:val="0039134D"/>
    <w:rsid w:val="00392B06"/>
    <w:rsid w:val="00393399"/>
    <w:rsid w:val="00394762"/>
    <w:rsid w:val="0039528B"/>
    <w:rsid w:val="00395629"/>
    <w:rsid w:val="00395DCF"/>
    <w:rsid w:val="00396DC5"/>
    <w:rsid w:val="003A33EB"/>
    <w:rsid w:val="003A4BA1"/>
    <w:rsid w:val="003A5726"/>
    <w:rsid w:val="003B0377"/>
    <w:rsid w:val="003B185C"/>
    <w:rsid w:val="003B1BF6"/>
    <w:rsid w:val="003B285B"/>
    <w:rsid w:val="003B28AA"/>
    <w:rsid w:val="003B4881"/>
    <w:rsid w:val="003B4A32"/>
    <w:rsid w:val="003B7A90"/>
    <w:rsid w:val="003C333B"/>
    <w:rsid w:val="003C3619"/>
    <w:rsid w:val="003C7F78"/>
    <w:rsid w:val="003D0D39"/>
    <w:rsid w:val="003D14C9"/>
    <w:rsid w:val="003D1ADA"/>
    <w:rsid w:val="003D2D68"/>
    <w:rsid w:val="003D2EFC"/>
    <w:rsid w:val="003D4345"/>
    <w:rsid w:val="003D7C9C"/>
    <w:rsid w:val="003E05CF"/>
    <w:rsid w:val="003E0869"/>
    <w:rsid w:val="003E2159"/>
    <w:rsid w:val="003E2AA1"/>
    <w:rsid w:val="003E446E"/>
    <w:rsid w:val="003E63C9"/>
    <w:rsid w:val="003E7459"/>
    <w:rsid w:val="003F0DCD"/>
    <w:rsid w:val="003F15BF"/>
    <w:rsid w:val="003F264A"/>
    <w:rsid w:val="003F375B"/>
    <w:rsid w:val="003F3D4A"/>
    <w:rsid w:val="003F567B"/>
    <w:rsid w:val="003F7708"/>
    <w:rsid w:val="00402F67"/>
    <w:rsid w:val="00412C4D"/>
    <w:rsid w:val="00413033"/>
    <w:rsid w:val="00413363"/>
    <w:rsid w:val="00416DE7"/>
    <w:rsid w:val="00417833"/>
    <w:rsid w:val="00421952"/>
    <w:rsid w:val="00424732"/>
    <w:rsid w:val="00424AA1"/>
    <w:rsid w:val="00425270"/>
    <w:rsid w:val="00425D57"/>
    <w:rsid w:val="00427352"/>
    <w:rsid w:val="00427E6F"/>
    <w:rsid w:val="004309E9"/>
    <w:rsid w:val="00431ED8"/>
    <w:rsid w:val="00436FF8"/>
    <w:rsid w:val="00440553"/>
    <w:rsid w:val="004408AE"/>
    <w:rsid w:val="00441E83"/>
    <w:rsid w:val="00442212"/>
    <w:rsid w:val="0044230B"/>
    <w:rsid w:val="00443041"/>
    <w:rsid w:val="004453BA"/>
    <w:rsid w:val="00446F05"/>
    <w:rsid w:val="00450C36"/>
    <w:rsid w:val="004557C0"/>
    <w:rsid w:val="0045676E"/>
    <w:rsid w:val="00460911"/>
    <w:rsid w:val="00461A4B"/>
    <w:rsid w:val="00462A07"/>
    <w:rsid w:val="00463DF8"/>
    <w:rsid w:val="0046498A"/>
    <w:rsid w:val="00464F60"/>
    <w:rsid w:val="00467969"/>
    <w:rsid w:val="00467FDD"/>
    <w:rsid w:val="0047499D"/>
    <w:rsid w:val="00476B19"/>
    <w:rsid w:val="0048051E"/>
    <w:rsid w:val="004807E8"/>
    <w:rsid w:val="004834CC"/>
    <w:rsid w:val="0049029A"/>
    <w:rsid w:val="00491C84"/>
    <w:rsid w:val="004935A6"/>
    <w:rsid w:val="004940DA"/>
    <w:rsid w:val="004943CB"/>
    <w:rsid w:val="00494608"/>
    <w:rsid w:val="00494610"/>
    <w:rsid w:val="0049469F"/>
    <w:rsid w:val="00494988"/>
    <w:rsid w:val="0049601F"/>
    <w:rsid w:val="00496A14"/>
    <w:rsid w:val="004A17E1"/>
    <w:rsid w:val="004A2083"/>
    <w:rsid w:val="004A5092"/>
    <w:rsid w:val="004A5AD0"/>
    <w:rsid w:val="004A6A7B"/>
    <w:rsid w:val="004A6BCD"/>
    <w:rsid w:val="004B1824"/>
    <w:rsid w:val="004B3004"/>
    <w:rsid w:val="004B36FB"/>
    <w:rsid w:val="004B47F5"/>
    <w:rsid w:val="004B5807"/>
    <w:rsid w:val="004B6877"/>
    <w:rsid w:val="004B6A7A"/>
    <w:rsid w:val="004C1E3F"/>
    <w:rsid w:val="004C28AA"/>
    <w:rsid w:val="004C3E5A"/>
    <w:rsid w:val="004C4989"/>
    <w:rsid w:val="004C5B34"/>
    <w:rsid w:val="004C63D0"/>
    <w:rsid w:val="004C74E2"/>
    <w:rsid w:val="004D2C83"/>
    <w:rsid w:val="004D3090"/>
    <w:rsid w:val="004D3862"/>
    <w:rsid w:val="004D5730"/>
    <w:rsid w:val="004D61F8"/>
    <w:rsid w:val="004D7C8D"/>
    <w:rsid w:val="004E173F"/>
    <w:rsid w:val="004E1F78"/>
    <w:rsid w:val="004E20DA"/>
    <w:rsid w:val="004E2186"/>
    <w:rsid w:val="004E2198"/>
    <w:rsid w:val="004E2632"/>
    <w:rsid w:val="004E34FC"/>
    <w:rsid w:val="004E42BD"/>
    <w:rsid w:val="004F0697"/>
    <w:rsid w:val="004F16A1"/>
    <w:rsid w:val="004F4103"/>
    <w:rsid w:val="004F6260"/>
    <w:rsid w:val="004F7328"/>
    <w:rsid w:val="004F7394"/>
    <w:rsid w:val="005005BE"/>
    <w:rsid w:val="00502486"/>
    <w:rsid w:val="005045E5"/>
    <w:rsid w:val="00504A63"/>
    <w:rsid w:val="005078CC"/>
    <w:rsid w:val="00510EA1"/>
    <w:rsid w:val="0051217A"/>
    <w:rsid w:val="005162B3"/>
    <w:rsid w:val="005169B8"/>
    <w:rsid w:val="00517B10"/>
    <w:rsid w:val="005217DA"/>
    <w:rsid w:val="0052377F"/>
    <w:rsid w:val="00526BC8"/>
    <w:rsid w:val="00532FFA"/>
    <w:rsid w:val="0053326D"/>
    <w:rsid w:val="00533BB5"/>
    <w:rsid w:val="00536AF6"/>
    <w:rsid w:val="00537E79"/>
    <w:rsid w:val="00540053"/>
    <w:rsid w:val="005404E1"/>
    <w:rsid w:val="00540BCF"/>
    <w:rsid w:val="00542F87"/>
    <w:rsid w:val="005432A3"/>
    <w:rsid w:val="00543726"/>
    <w:rsid w:val="0054532C"/>
    <w:rsid w:val="00547F52"/>
    <w:rsid w:val="00552392"/>
    <w:rsid w:val="005525BC"/>
    <w:rsid w:val="005531F3"/>
    <w:rsid w:val="00554497"/>
    <w:rsid w:val="00554588"/>
    <w:rsid w:val="00554C17"/>
    <w:rsid w:val="00555282"/>
    <w:rsid w:val="00555F5A"/>
    <w:rsid w:val="00556097"/>
    <w:rsid w:val="0055736A"/>
    <w:rsid w:val="005622C9"/>
    <w:rsid w:val="00562E06"/>
    <w:rsid w:val="00570A06"/>
    <w:rsid w:val="005716B0"/>
    <w:rsid w:val="00572F6B"/>
    <w:rsid w:val="005734A0"/>
    <w:rsid w:val="00573672"/>
    <w:rsid w:val="005747A7"/>
    <w:rsid w:val="005762E3"/>
    <w:rsid w:val="00580795"/>
    <w:rsid w:val="0058085E"/>
    <w:rsid w:val="005808D0"/>
    <w:rsid w:val="00582D55"/>
    <w:rsid w:val="0058465D"/>
    <w:rsid w:val="0058622C"/>
    <w:rsid w:val="005867EB"/>
    <w:rsid w:val="00590A1B"/>
    <w:rsid w:val="005A047B"/>
    <w:rsid w:val="005A1CD4"/>
    <w:rsid w:val="005A33AE"/>
    <w:rsid w:val="005B0861"/>
    <w:rsid w:val="005B1171"/>
    <w:rsid w:val="005B17CC"/>
    <w:rsid w:val="005B1A08"/>
    <w:rsid w:val="005B2AA8"/>
    <w:rsid w:val="005B2AF0"/>
    <w:rsid w:val="005B391A"/>
    <w:rsid w:val="005B4C69"/>
    <w:rsid w:val="005B582B"/>
    <w:rsid w:val="005B67B6"/>
    <w:rsid w:val="005C21A6"/>
    <w:rsid w:val="005C2B6E"/>
    <w:rsid w:val="005C3CC7"/>
    <w:rsid w:val="005C54C0"/>
    <w:rsid w:val="005C5D87"/>
    <w:rsid w:val="005C6C97"/>
    <w:rsid w:val="005D0D59"/>
    <w:rsid w:val="005D45A0"/>
    <w:rsid w:val="005D4CF0"/>
    <w:rsid w:val="005D689C"/>
    <w:rsid w:val="005D741D"/>
    <w:rsid w:val="005E14C7"/>
    <w:rsid w:val="005E1767"/>
    <w:rsid w:val="005E248A"/>
    <w:rsid w:val="005E5DF5"/>
    <w:rsid w:val="005E691E"/>
    <w:rsid w:val="005F2A37"/>
    <w:rsid w:val="005F493A"/>
    <w:rsid w:val="005F4D3D"/>
    <w:rsid w:val="005F7822"/>
    <w:rsid w:val="0060154C"/>
    <w:rsid w:val="0060487D"/>
    <w:rsid w:val="00605A02"/>
    <w:rsid w:val="0060644A"/>
    <w:rsid w:val="00606AF9"/>
    <w:rsid w:val="00606BDB"/>
    <w:rsid w:val="006073A8"/>
    <w:rsid w:val="00611E8C"/>
    <w:rsid w:val="00612574"/>
    <w:rsid w:val="0061627A"/>
    <w:rsid w:val="00620B4D"/>
    <w:rsid w:val="006210D9"/>
    <w:rsid w:val="00621406"/>
    <w:rsid w:val="006222CA"/>
    <w:rsid w:val="006227E3"/>
    <w:rsid w:val="006265ED"/>
    <w:rsid w:val="0062704F"/>
    <w:rsid w:val="006300E1"/>
    <w:rsid w:val="006307A9"/>
    <w:rsid w:val="00630AD4"/>
    <w:rsid w:val="006314E2"/>
    <w:rsid w:val="00631BCE"/>
    <w:rsid w:val="00632423"/>
    <w:rsid w:val="00633F51"/>
    <w:rsid w:val="0063545A"/>
    <w:rsid w:val="00635AA9"/>
    <w:rsid w:val="00635CCC"/>
    <w:rsid w:val="00635D4F"/>
    <w:rsid w:val="00636487"/>
    <w:rsid w:val="006404D9"/>
    <w:rsid w:val="00640FE5"/>
    <w:rsid w:val="00641242"/>
    <w:rsid w:val="00641997"/>
    <w:rsid w:val="00643511"/>
    <w:rsid w:val="00643A08"/>
    <w:rsid w:val="00645754"/>
    <w:rsid w:val="006458D8"/>
    <w:rsid w:val="0065088B"/>
    <w:rsid w:val="00657EFF"/>
    <w:rsid w:val="00660CD1"/>
    <w:rsid w:val="00660ED5"/>
    <w:rsid w:val="00663263"/>
    <w:rsid w:val="006659F1"/>
    <w:rsid w:val="00667914"/>
    <w:rsid w:val="00667F75"/>
    <w:rsid w:val="006701E3"/>
    <w:rsid w:val="006757E4"/>
    <w:rsid w:val="0067608F"/>
    <w:rsid w:val="00677AB0"/>
    <w:rsid w:val="00681514"/>
    <w:rsid w:val="006843C0"/>
    <w:rsid w:val="00685119"/>
    <w:rsid w:val="00685D5C"/>
    <w:rsid w:val="006865D5"/>
    <w:rsid w:val="00687ABA"/>
    <w:rsid w:val="00690B0E"/>
    <w:rsid w:val="006950AF"/>
    <w:rsid w:val="00695A48"/>
    <w:rsid w:val="006A126C"/>
    <w:rsid w:val="006A2720"/>
    <w:rsid w:val="006A6F86"/>
    <w:rsid w:val="006A6FBF"/>
    <w:rsid w:val="006A77C8"/>
    <w:rsid w:val="006B38FD"/>
    <w:rsid w:val="006B689F"/>
    <w:rsid w:val="006C19FF"/>
    <w:rsid w:val="006C3129"/>
    <w:rsid w:val="006C4E8D"/>
    <w:rsid w:val="006C685C"/>
    <w:rsid w:val="006D0D6E"/>
    <w:rsid w:val="006D0FFA"/>
    <w:rsid w:val="006D244D"/>
    <w:rsid w:val="006D4D65"/>
    <w:rsid w:val="006D5CC8"/>
    <w:rsid w:val="006D5F31"/>
    <w:rsid w:val="006D6232"/>
    <w:rsid w:val="006D7A56"/>
    <w:rsid w:val="006D7F76"/>
    <w:rsid w:val="006E01AA"/>
    <w:rsid w:val="006E063C"/>
    <w:rsid w:val="006E0C45"/>
    <w:rsid w:val="006E0C5C"/>
    <w:rsid w:val="006E1FB5"/>
    <w:rsid w:val="006E378E"/>
    <w:rsid w:val="006E3BC1"/>
    <w:rsid w:val="006E53D3"/>
    <w:rsid w:val="006E680B"/>
    <w:rsid w:val="006F06C0"/>
    <w:rsid w:val="006F3D78"/>
    <w:rsid w:val="006F6E8E"/>
    <w:rsid w:val="00704579"/>
    <w:rsid w:val="00704744"/>
    <w:rsid w:val="00706170"/>
    <w:rsid w:val="007062DF"/>
    <w:rsid w:val="00706967"/>
    <w:rsid w:val="00710506"/>
    <w:rsid w:val="00712A14"/>
    <w:rsid w:val="0071512E"/>
    <w:rsid w:val="00716887"/>
    <w:rsid w:val="00717E54"/>
    <w:rsid w:val="0072046C"/>
    <w:rsid w:val="00720CF3"/>
    <w:rsid w:val="00721E22"/>
    <w:rsid w:val="00727CFC"/>
    <w:rsid w:val="00732166"/>
    <w:rsid w:val="0073290B"/>
    <w:rsid w:val="00735300"/>
    <w:rsid w:val="00736A82"/>
    <w:rsid w:val="0074015A"/>
    <w:rsid w:val="0074204C"/>
    <w:rsid w:val="007425F2"/>
    <w:rsid w:val="007458F3"/>
    <w:rsid w:val="00747370"/>
    <w:rsid w:val="00750249"/>
    <w:rsid w:val="007517B4"/>
    <w:rsid w:val="0075199A"/>
    <w:rsid w:val="00752A08"/>
    <w:rsid w:val="00754D58"/>
    <w:rsid w:val="00754E09"/>
    <w:rsid w:val="00755E7A"/>
    <w:rsid w:val="00761A23"/>
    <w:rsid w:val="00762B29"/>
    <w:rsid w:val="00765924"/>
    <w:rsid w:val="00766599"/>
    <w:rsid w:val="00767014"/>
    <w:rsid w:val="00770099"/>
    <w:rsid w:val="00771067"/>
    <w:rsid w:val="00771803"/>
    <w:rsid w:val="00771F10"/>
    <w:rsid w:val="00772AA7"/>
    <w:rsid w:val="0077463C"/>
    <w:rsid w:val="00774E9E"/>
    <w:rsid w:val="00775683"/>
    <w:rsid w:val="00780A5B"/>
    <w:rsid w:val="00780FDA"/>
    <w:rsid w:val="0078137A"/>
    <w:rsid w:val="00781E58"/>
    <w:rsid w:val="0078789E"/>
    <w:rsid w:val="00791965"/>
    <w:rsid w:val="00791F6E"/>
    <w:rsid w:val="00792C84"/>
    <w:rsid w:val="00794EBF"/>
    <w:rsid w:val="007A004A"/>
    <w:rsid w:val="007A170B"/>
    <w:rsid w:val="007A509F"/>
    <w:rsid w:val="007A73BF"/>
    <w:rsid w:val="007B1608"/>
    <w:rsid w:val="007B1ECE"/>
    <w:rsid w:val="007B20BC"/>
    <w:rsid w:val="007B481E"/>
    <w:rsid w:val="007B5979"/>
    <w:rsid w:val="007B6B0C"/>
    <w:rsid w:val="007B7162"/>
    <w:rsid w:val="007B784F"/>
    <w:rsid w:val="007C11C5"/>
    <w:rsid w:val="007C1766"/>
    <w:rsid w:val="007C2EB2"/>
    <w:rsid w:val="007C46AF"/>
    <w:rsid w:val="007C4CFE"/>
    <w:rsid w:val="007C4F9D"/>
    <w:rsid w:val="007D1169"/>
    <w:rsid w:val="007D13AC"/>
    <w:rsid w:val="007D2A83"/>
    <w:rsid w:val="007D39F7"/>
    <w:rsid w:val="007D401A"/>
    <w:rsid w:val="007D40E9"/>
    <w:rsid w:val="007D7619"/>
    <w:rsid w:val="007D790A"/>
    <w:rsid w:val="007D7AAB"/>
    <w:rsid w:val="007E0CC4"/>
    <w:rsid w:val="007E1A31"/>
    <w:rsid w:val="007E1BC3"/>
    <w:rsid w:val="007E2BD7"/>
    <w:rsid w:val="007E4A05"/>
    <w:rsid w:val="007E6844"/>
    <w:rsid w:val="007E6902"/>
    <w:rsid w:val="007E69C5"/>
    <w:rsid w:val="007F110F"/>
    <w:rsid w:val="007F332B"/>
    <w:rsid w:val="007F3FFB"/>
    <w:rsid w:val="007F640C"/>
    <w:rsid w:val="00802B7B"/>
    <w:rsid w:val="00804080"/>
    <w:rsid w:val="00806BC4"/>
    <w:rsid w:val="0081073E"/>
    <w:rsid w:val="00810F9F"/>
    <w:rsid w:val="00816F54"/>
    <w:rsid w:val="00817615"/>
    <w:rsid w:val="008236BB"/>
    <w:rsid w:val="00823BD1"/>
    <w:rsid w:val="00824916"/>
    <w:rsid w:val="00827248"/>
    <w:rsid w:val="00827423"/>
    <w:rsid w:val="008277FA"/>
    <w:rsid w:val="00835736"/>
    <w:rsid w:val="008368F5"/>
    <w:rsid w:val="00837780"/>
    <w:rsid w:val="00842AD9"/>
    <w:rsid w:val="00844624"/>
    <w:rsid w:val="008463F0"/>
    <w:rsid w:val="008478CC"/>
    <w:rsid w:val="0085318F"/>
    <w:rsid w:val="00853987"/>
    <w:rsid w:val="00854B1B"/>
    <w:rsid w:val="008550C1"/>
    <w:rsid w:val="00856E1E"/>
    <w:rsid w:val="0085775A"/>
    <w:rsid w:val="00860EBD"/>
    <w:rsid w:val="008640AF"/>
    <w:rsid w:val="0086506C"/>
    <w:rsid w:val="008661B8"/>
    <w:rsid w:val="008717E0"/>
    <w:rsid w:val="0087387C"/>
    <w:rsid w:val="0087676F"/>
    <w:rsid w:val="0088179F"/>
    <w:rsid w:val="008830CB"/>
    <w:rsid w:val="00883C58"/>
    <w:rsid w:val="0088410B"/>
    <w:rsid w:val="00884287"/>
    <w:rsid w:val="00887DAB"/>
    <w:rsid w:val="008902ED"/>
    <w:rsid w:val="00890B85"/>
    <w:rsid w:val="00892903"/>
    <w:rsid w:val="00894336"/>
    <w:rsid w:val="00895677"/>
    <w:rsid w:val="00897780"/>
    <w:rsid w:val="008A175E"/>
    <w:rsid w:val="008A186B"/>
    <w:rsid w:val="008A482F"/>
    <w:rsid w:val="008A4DAE"/>
    <w:rsid w:val="008B012C"/>
    <w:rsid w:val="008B1B3D"/>
    <w:rsid w:val="008B2446"/>
    <w:rsid w:val="008B2AB3"/>
    <w:rsid w:val="008B71D8"/>
    <w:rsid w:val="008C0502"/>
    <w:rsid w:val="008C17D2"/>
    <w:rsid w:val="008C25D9"/>
    <w:rsid w:val="008C420C"/>
    <w:rsid w:val="008C6185"/>
    <w:rsid w:val="008C6259"/>
    <w:rsid w:val="008C6F39"/>
    <w:rsid w:val="008C7E7D"/>
    <w:rsid w:val="008D08AC"/>
    <w:rsid w:val="008D15E3"/>
    <w:rsid w:val="008D198B"/>
    <w:rsid w:val="008D65A4"/>
    <w:rsid w:val="008E01AF"/>
    <w:rsid w:val="008E1354"/>
    <w:rsid w:val="008E1E5F"/>
    <w:rsid w:val="008E2500"/>
    <w:rsid w:val="008E379D"/>
    <w:rsid w:val="008E7B57"/>
    <w:rsid w:val="008F00F5"/>
    <w:rsid w:val="008F1C77"/>
    <w:rsid w:val="008F1E82"/>
    <w:rsid w:val="008F202A"/>
    <w:rsid w:val="008F2444"/>
    <w:rsid w:val="008F3667"/>
    <w:rsid w:val="008F68F7"/>
    <w:rsid w:val="008F72C8"/>
    <w:rsid w:val="008F7462"/>
    <w:rsid w:val="00901C6F"/>
    <w:rsid w:val="00901C77"/>
    <w:rsid w:val="009025F1"/>
    <w:rsid w:val="0090305C"/>
    <w:rsid w:val="00903281"/>
    <w:rsid w:val="00904EC4"/>
    <w:rsid w:val="0091023E"/>
    <w:rsid w:val="00910C43"/>
    <w:rsid w:val="0091204D"/>
    <w:rsid w:val="00917550"/>
    <w:rsid w:val="0092116C"/>
    <w:rsid w:val="00922540"/>
    <w:rsid w:val="00924D48"/>
    <w:rsid w:val="00924F69"/>
    <w:rsid w:val="009275D0"/>
    <w:rsid w:val="00935B8D"/>
    <w:rsid w:val="00937323"/>
    <w:rsid w:val="0093761C"/>
    <w:rsid w:val="00937C91"/>
    <w:rsid w:val="0094117E"/>
    <w:rsid w:val="00941D0E"/>
    <w:rsid w:val="00942756"/>
    <w:rsid w:val="00943CBD"/>
    <w:rsid w:val="00944979"/>
    <w:rsid w:val="00947C54"/>
    <w:rsid w:val="00956D61"/>
    <w:rsid w:val="00956E66"/>
    <w:rsid w:val="00961D2F"/>
    <w:rsid w:val="009626F9"/>
    <w:rsid w:val="00965C6F"/>
    <w:rsid w:val="009660A0"/>
    <w:rsid w:val="0097324F"/>
    <w:rsid w:val="00974895"/>
    <w:rsid w:val="00975EFA"/>
    <w:rsid w:val="00976D12"/>
    <w:rsid w:val="00977BD0"/>
    <w:rsid w:val="00981DD6"/>
    <w:rsid w:val="00982CC3"/>
    <w:rsid w:val="0098567C"/>
    <w:rsid w:val="00985A56"/>
    <w:rsid w:val="00985E0C"/>
    <w:rsid w:val="00993E46"/>
    <w:rsid w:val="00994CF0"/>
    <w:rsid w:val="00996165"/>
    <w:rsid w:val="00996D91"/>
    <w:rsid w:val="00997996"/>
    <w:rsid w:val="009A1761"/>
    <w:rsid w:val="009A276E"/>
    <w:rsid w:val="009A2D05"/>
    <w:rsid w:val="009A31D1"/>
    <w:rsid w:val="009A3938"/>
    <w:rsid w:val="009A4884"/>
    <w:rsid w:val="009A56AC"/>
    <w:rsid w:val="009A5F30"/>
    <w:rsid w:val="009A762E"/>
    <w:rsid w:val="009A7A60"/>
    <w:rsid w:val="009B27D4"/>
    <w:rsid w:val="009B3D14"/>
    <w:rsid w:val="009B51FF"/>
    <w:rsid w:val="009B61A1"/>
    <w:rsid w:val="009B61CF"/>
    <w:rsid w:val="009C254D"/>
    <w:rsid w:val="009C3C02"/>
    <w:rsid w:val="009C7301"/>
    <w:rsid w:val="009C7650"/>
    <w:rsid w:val="009D2457"/>
    <w:rsid w:val="009D45CC"/>
    <w:rsid w:val="009D739D"/>
    <w:rsid w:val="009E27F2"/>
    <w:rsid w:val="009E7E35"/>
    <w:rsid w:val="009F51C0"/>
    <w:rsid w:val="00A00DE3"/>
    <w:rsid w:val="00A0276D"/>
    <w:rsid w:val="00A02987"/>
    <w:rsid w:val="00A03875"/>
    <w:rsid w:val="00A03D7D"/>
    <w:rsid w:val="00A072F4"/>
    <w:rsid w:val="00A07646"/>
    <w:rsid w:val="00A11314"/>
    <w:rsid w:val="00A138C9"/>
    <w:rsid w:val="00A15F2F"/>
    <w:rsid w:val="00A16A82"/>
    <w:rsid w:val="00A173C9"/>
    <w:rsid w:val="00A211C8"/>
    <w:rsid w:val="00A230A7"/>
    <w:rsid w:val="00A27024"/>
    <w:rsid w:val="00A3084C"/>
    <w:rsid w:val="00A31357"/>
    <w:rsid w:val="00A3194B"/>
    <w:rsid w:val="00A342B6"/>
    <w:rsid w:val="00A361BB"/>
    <w:rsid w:val="00A40750"/>
    <w:rsid w:val="00A41B67"/>
    <w:rsid w:val="00A42718"/>
    <w:rsid w:val="00A42FA8"/>
    <w:rsid w:val="00A447A6"/>
    <w:rsid w:val="00A5268E"/>
    <w:rsid w:val="00A61E33"/>
    <w:rsid w:val="00A65884"/>
    <w:rsid w:val="00A7153C"/>
    <w:rsid w:val="00A73030"/>
    <w:rsid w:val="00A73B42"/>
    <w:rsid w:val="00A776D3"/>
    <w:rsid w:val="00A90A57"/>
    <w:rsid w:val="00A9642C"/>
    <w:rsid w:val="00A96C64"/>
    <w:rsid w:val="00AA14BF"/>
    <w:rsid w:val="00AA41A4"/>
    <w:rsid w:val="00AA456F"/>
    <w:rsid w:val="00AA57CE"/>
    <w:rsid w:val="00AA63AA"/>
    <w:rsid w:val="00AA6F79"/>
    <w:rsid w:val="00AB18FE"/>
    <w:rsid w:val="00AB1E39"/>
    <w:rsid w:val="00AB516A"/>
    <w:rsid w:val="00AB5619"/>
    <w:rsid w:val="00AB70CD"/>
    <w:rsid w:val="00AB75E3"/>
    <w:rsid w:val="00AC6217"/>
    <w:rsid w:val="00AC7ACD"/>
    <w:rsid w:val="00AD2111"/>
    <w:rsid w:val="00AD21A0"/>
    <w:rsid w:val="00AD50EE"/>
    <w:rsid w:val="00AE53D9"/>
    <w:rsid w:val="00AF25CE"/>
    <w:rsid w:val="00AF29D0"/>
    <w:rsid w:val="00AF6C4D"/>
    <w:rsid w:val="00AF7F53"/>
    <w:rsid w:val="00B00927"/>
    <w:rsid w:val="00B0196D"/>
    <w:rsid w:val="00B0409D"/>
    <w:rsid w:val="00B06B0B"/>
    <w:rsid w:val="00B1133B"/>
    <w:rsid w:val="00B124D5"/>
    <w:rsid w:val="00B12AD1"/>
    <w:rsid w:val="00B14EEF"/>
    <w:rsid w:val="00B159BD"/>
    <w:rsid w:val="00B1605F"/>
    <w:rsid w:val="00B16CAD"/>
    <w:rsid w:val="00B20BC0"/>
    <w:rsid w:val="00B214B1"/>
    <w:rsid w:val="00B21678"/>
    <w:rsid w:val="00B230D3"/>
    <w:rsid w:val="00B230ED"/>
    <w:rsid w:val="00B266C3"/>
    <w:rsid w:val="00B27CAB"/>
    <w:rsid w:val="00B33F43"/>
    <w:rsid w:val="00B34B30"/>
    <w:rsid w:val="00B362DB"/>
    <w:rsid w:val="00B36D5D"/>
    <w:rsid w:val="00B36F85"/>
    <w:rsid w:val="00B37156"/>
    <w:rsid w:val="00B435B0"/>
    <w:rsid w:val="00B44E5E"/>
    <w:rsid w:val="00B450EA"/>
    <w:rsid w:val="00B5113E"/>
    <w:rsid w:val="00B538B9"/>
    <w:rsid w:val="00B5758A"/>
    <w:rsid w:val="00B628A2"/>
    <w:rsid w:val="00B65A65"/>
    <w:rsid w:val="00B660A8"/>
    <w:rsid w:val="00B66B23"/>
    <w:rsid w:val="00B708B5"/>
    <w:rsid w:val="00B71243"/>
    <w:rsid w:val="00B72B5B"/>
    <w:rsid w:val="00B739D6"/>
    <w:rsid w:val="00B73DDE"/>
    <w:rsid w:val="00B74FDB"/>
    <w:rsid w:val="00B75899"/>
    <w:rsid w:val="00B7671B"/>
    <w:rsid w:val="00B804CA"/>
    <w:rsid w:val="00B80635"/>
    <w:rsid w:val="00B80FA9"/>
    <w:rsid w:val="00B828A8"/>
    <w:rsid w:val="00B83172"/>
    <w:rsid w:val="00B852B6"/>
    <w:rsid w:val="00B852BB"/>
    <w:rsid w:val="00B902A9"/>
    <w:rsid w:val="00B902F2"/>
    <w:rsid w:val="00B93C6A"/>
    <w:rsid w:val="00B9489F"/>
    <w:rsid w:val="00B94C20"/>
    <w:rsid w:val="00B964D4"/>
    <w:rsid w:val="00B970D4"/>
    <w:rsid w:val="00B973C8"/>
    <w:rsid w:val="00BA0AC6"/>
    <w:rsid w:val="00BA4248"/>
    <w:rsid w:val="00BA4EC4"/>
    <w:rsid w:val="00BA54E3"/>
    <w:rsid w:val="00BA5C21"/>
    <w:rsid w:val="00BB2ADC"/>
    <w:rsid w:val="00BB33EF"/>
    <w:rsid w:val="00BB4899"/>
    <w:rsid w:val="00BB6543"/>
    <w:rsid w:val="00BC2992"/>
    <w:rsid w:val="00BC4005"/>
    <w:rsid w:val="00BC67AC"/>
    <w:rsid w:val="00BD026D"/>
    <w:rsid w:val="00BD1272"/>
    <w:rsid w:val="00BD246D"/>
    <w:rsid w:val="00BD3A78"/>
    <w:rsid w:val="00BD4001"/>
    <w:rsid w:val="00BD415D"/>
    <w:rsid w:val="00BD59C3"/>
    <w:rsid w:val="00BD649B"/>
    <w:rsid w:val="00BE0560"/>
    <w:rsid w:val="00BE0F84"/>
    <w:rsid w:val="00BE0FF0"/>
    <w:rsid w:val="00BE1253"/>
    <w:rsid w:val="00BE15AF"/>
    <w:rsid w:val="00BE2B7A"/>
    <w:rsid w:val="00BE34BE"/>
    <w:rsid w:val="00BE4D02"/>
    <w:rsid w:val="00BE6EDE"/>
    <w:rsid w:val="00BE6F56"/>
    <w:rsid w:val="00BE70C8"/>
    <w:rsid w:val="00BF009B"/>
    <w:rsid w:val="00BF2AE0"/>
    <w:rsid w:val="00BF3DB1"/>
    <w:rsid w:val="00BF7B3C"/>
    <w:rsid w:val="00C00F6E"/>
    <w:rsid w:val="00C049C1"/>
    <w:rsid w:val="00C04EF6"/>
    <w:rsid w:val="00C05F78"/>
    <w:rsid w:val="00C069E5"/>
    <w:rsid w:val="00C06A5F"/>
    <w:rsid w:val="00C0726E"/>
    <w:rsid w:val="00C10F2E"/>
    <w:rsid w:val="00C139E4"/>
    <w:rsid w:val="00C142E5"/>
    <w:rsid w:val="00C16795"/>
    <w:rsid w:val="00C20503"/>
    <w:rsid w:val="00C2367F"/>
    <w:rsid w:val="00C23E40"/>
    <w:rsid w:val="00C23EDF"/>
    <w:rsid w:val="00C24855"/>
    <w:rsid w:val="00C256C4"/>
    <w:rsid w:val="00C403F7"/>
    <w:rsid w:val="00C41F6B"/>
    <w:rsid w:val="00C423BB"/>
    <w:rsid w:val="00C42EE3"/>
    <w:rsid w:val="00C46480"/>
    <w:rsid w:val="00C477C6"/>
    <w:rsid w:val="00C500D9"/>
    <w:rsid w:val="00C53B7D"/>
    <w:rsid w:val="00C605A8"/>
    <w:rsid w:val="00C60DAC"/>
    <w:rsid w:val="00C62237"/>
    <w:rsid w:val="00C6223E"/>
    <w:rsid w:val="00C63F80"/>
    <w:rsid w:val="00C6560A"/>
    <w:rsid w:val="00C70930"/>
    <w:rsid w:val="00C70995"/>
    <w:rsid w:val="00C7362F"/>
    <w:rsid w:val="00C74F5A"/>
    <w:rsid w:val="00C75052"/>
    <w:rsid w:val="00C75F01"/>
    <w:rsid w:val="00C776D2"/>
    <w:rsid w:val="00C81BB0"/>
    <w:rsid w:val="00C83372"/>
    <w:rsid w:val="00C848C8"/>
    <w:rsid w:val="00C85465"/>
    <w:rsid w:val="00C85A3F"/>
    <w:rsid w:val="00C8705A"/>
    <w:rsid w:val="00C871DC"/>
    <w:rsid w:val="00C87FEA"/>
    <w:rsid w:val="00C9379A"/>
    <w:rsid w:val="00C93E81"/>
    <w:rsid w:val="00C96241"/>
    <w:rsid w:val="00CA21A6"/>
    <w:rsid w:val="00CA25F4"/>
    <w:rsid w:val="00CA3E10"/>
    <w:rsid w:val="00CA4037"/>
    <w:rsid w:val="00CA4F07"/>
    <w:rsid w:val="00CA5634"/>
    <w:rsid w:val="00CA5974"/>
    <w:rsid w:val="00CA619D"/>
    <w:rsid w:val="00CA658E"/>
    <w:rsid w:val="00CB1D50"/>
    <w:rsid w:val="00CB3EA9"/>
    <w:rsid w:val="00CC179D"/>
    <w:rsid w:val="00CC3D89"/>
    <w:rsid w:val="00CC475F"/>
    <w:rsid w:val="00CC5537"/>
    <w:rsid w:val="00CC652D"/>
    <w:rsid w:val="00CC75BB"/>
    <w:rsid w:val="00CC7EF4"/>
    <w:rsid w:val="00CD066F"/>
    <w:rsid w:val="00CD4AC4"/>
    <w:rsid w:val="00CE1758"/>
    <w:rsid w:val="00CE2281"/>
    <w:rsid w:val="00CE4F6A"/>
    <w:rsid w:val="00CE5E4A"/>
    <w:rsid w:val="00CF24DC"/>
    <w:rsid w:val="00CF3FAA"/>
    <w:rsid w:val="00CF5A99"/>
    <w:rsid w:val="00CF5CBE"/>
    <w:rsid w:val="00D03B44"/>
    <w:rsid w:val="00D07147"/>
    <w:rsid w:val="00D105BD"/>
    <w:rsid w:val="00D12155"/>
    <w:rsid w:val="00D12A9E"/>
    <w:rsid w:val="00D138E8"/>
    <w:rsid w:val="00D14C26"/>
    <w:rsid w:val="00D1736D"/>
    <w:rsid w:val="00D2058B"/>
    <w:rsid w:val="00D211FE"/>
    <w:rsid w:val="00D219DF"/>
    <w:rsid w:val="00D221C7"/>
    <w:rsid w:val="00D22711"/>
    <w:rsid w:val="00D25AB5"/>
    <w:rsid w:val="00D2632A"/>
    <w:rsid w:val="00D335C6"/>
    <w:rsid w:val="00D34405"/>
    <w:rsid w:val="00D349DD"/>
    <w:rsid w:val="00D368B4"/>
    <w:rsid w:val="00D37778"/>
    <w:rsid w:val="00D37A1F"/>
    <w:rsid w:val="00D44680"/>
    <w:rsid w:val="00D44D6D"/>
    <w:rsid w:val="00D44FB8"/>
    <w:rsid w:val="00D4558A"/>
    <w:rsid w:val="00D463A8"/>
    <w:rsid w:val="00D51DF6"/>
    <w:rsid w:val="00D52321"/>
    <w:rsid w:val="00D5233C"/>
    <w:rsid w:val="00D536B9"/>
    <w:rsid w:val="00D54349"/>
    <w:rsid w:val="00D55A52"/>
    <w:rsid w:val="00D60BAB"/>
    <w:rsid w:val="00D611E5"/>
    <w:rsid w:val="00D62EEB"/>
    <w:rsid w:val="00D6306A"/>
    <w:rsid w:val="00D6321F"/>
    <w:rsid w:val="00D6523F"/>
    <w:rsid w:val="00D65C2D"/>
    <w:rsid w:val="00D71316"/>
    <w:rsid w:val="00D7383C"/>
    <w:rsid w:val="00D75B64"/>
    <w:rsid w:val="00D76273"/>
    <w:rsid w:val="00D8092C"/>
    <w:rsid w:val="00D80C9C"/>
    <w:rsid w:val="00D81EC8"/>
    <w:rsid w:val="00D8207F"/>
    <w:rsid w:val="00D830FF"/>
    <w:rsid w:val="00D8461E"/>
    <w:rsid w:val="00D85A33"/>
    <w:rsid w:val="00D85E79"/>
    <w:rsid w:val="00D8785C"/>
    <w:rsid w:val="00D92D36"/>
    <w:rsid w:val="00D9574C"/>
    <w:rsid w:val="00D957C3"/>
    <w:rsid w:val="00D9654A"/>
    <w:rsid w:val="00D973AF"/>
    <w:rsid w:val="00DA1DD8"/>
    <w:rsid w:val="00DA20A1"/>
    <w:rsid w:val="00DA2C05"/>
    <w:rsid w:val="00DA3ECC"/>
    <w:rsid w:val="00DB29FF"/>
    <w:rsid w:val="00DB467F"/>
    <w:rsid w:val="00DC0650"/>
    <w:rsid w:val="00DC2637"/>
    <w:rsid w:val="00DC4E7A"/>
    <w:rsid w:val="00DC5242"/>
    <w:rsid w:val="00DC6E77"/>
    <w:rsid w:val="00DC7B81"/>
    <w:rsid w:val="00DC7D32"/>
    <w:rsid w:val="00DD197E"/>
    <w:rsid w:val="00DD1A24"/>
    <w:rsid w:val="00DD25FE"/>
    <w:rsid w:val="00DD4033"/>
    <w:rsid w:val="00DD4578"/>
    <w:rsid w:val="00DE1196"/>
    <w:rsid w:val="00DE1DA1"/>
    <w:rsid w:val="00DE2A1A"/>
    <w:rsid w:val="00DE62FA"/>
    <w:rsid w:val="00DE6835"/>
    <w:rsid w:val="00DE6C91"/>
    <w:rsid w:val="00DE6FD6"/>
    <w:rsid w:val="00DE7066"/>
    <w:rsid w:val="00DF081E"/>
    <w:rsid w:val="00DF13CA"/>
    <w:rsid w:val="00DF4220"/>
    <w:rsid w:val="00DF5860"/>
    <w:rsid w:val="00DF7D8E"/>
    <w:rsid w:val="00E000E8"/>
    <w:rsid w:val="00E0249C"/>
    <w:rsid w:val="00E028B8"/>
    <w:rsid w:val="00E02C72"/>
    <w:rsid w:val="00E05E40"/>
    <w:rsid w:val="00E0753A"/>
    <w:rsid w:val="00E10A48"/>
    <w:rsid w:val="00E11571"/>
    <w:rsid w:val="00E12612"/>
    <w:rsid w:val="00E13654"/>
    <w:rsid w:val="00E139B6"/>
    <w:rsid w:val="00E1413E"/>
    <w:rsid w:val="00E14A76"/>
    <w:rsid w:val="00E1526A"/>
    <w:rsid w:val="00E1636E"/>
    <w:rsid w:val="00E200FE"/>
    <w:rsid w:val="00E203BD"/>
    <w:rsid w:val="00E2482F"/>
    <w:rsid w:val="00E277A6"/>
    <w:rsid w:val="00E27871"/>
    <w:rsid w:val="00E278AA"/>
    <w:rsid w:val="00E32974"/>
    <w:rsid w:val="00E35095"/>
    <w:rsid w:val="00E37D9F"/>
    <w:rsid w:val="00E43391"/>
    <w:rsid w:val="00E435FB"/>
    <w:rsid w:val="00E45336"/>
    <w:rsid w:val="00E46EBB"/>
    <w:rsid w:val="00E508ED"/>
    <w:rsid w:val="00E50C65"/>
    <w:rsid w:val="00E516AF"/>
    <w:rsid w:val="00E52170"/>
    <w:rsid w:val="00E53422"/>
    <w:rsid w:val="00E54227"/>
    <w:rsid w:val="00E54B1C"/>
    <w:rsid w:val="00E560D6"/>
    <w:rsid w:val="00E60660"/>
    <w:rsid w:val="00E608F2"/>
    <w:rsid w:val="00E618DF"/>
    <w:rsid w:val="00E62962"/>
    <w:rsid w:val="00E63E78"/>
    <w:rsid w:val="00E64FF3"/>
    <w:rsid w:val="00E65EFD"/>
    <w:rsid w:val="00E7018B"/>
    <w:rsid w:val="00E73FA5"/>
    <w:rsid w:val="00E7655C"/>
    <w:rsid w:val="00E80128"/>
    <w:rsid w:val="00E82CCF"/>
    <w:rsid w:val="00E8309A"/>
    <w:rsid w:val="00E84072"/>
    <w:rsid w:val="00E843AF"/>
    <w:rsid w:val="00E843CE"/>
    <w:rsid w:val="00E86A72"/>
    <w:rsid w:val="00E86C3B"/>
    <w:rsid w:val="00E905B7"/>
    <w:rsid w:val="00E90B83"/>
    <w:rsid w:val="00E91D8F"/>
    <w:rsid w:val="00E925C5"/>
    <w:rsid w:val="00EA1C91"/>
    <w:rsid w:val="00EA22C9"/>
    <w:rsid w:val="00EA5D35"/>
    <w:rsid w:val="00EA7664"/>
    <w:rsid w:val="00EA7E82"/>
    <w:rsid w:val="00EB00A9"/>
    <w:rsid w:val="00EB17BC"/>
    <w:rsid w:val="00EB20AA"/>
    <w:rsid w:val="00EB3974"/>
    <w:rsid w:val="00EB5540"/>
    <w:rsid w:val="00EB6E19"/>
    <w:rsid w:val="00EC2542"/>
    <w:rsid w:val="00EC466D"/>
    <w:rsid w:val="00EC528F"/>
    <w:rsid w:val="00EC6A8D"/>
    <w:rsid w:val="00EC7832"/>
    <w:rsid w:val="00ED1564"/>
    <w:rsid w:val="00ED1D0E"/>
    <w:rsid w:val="00ED3B97"/>
    <w:rsid w:val="00ED4838"/>
    <w:rsid w:val="00EE02C0"/>
    <w:rsid w:val="00EE1BB5"/>
    <w:rsid w:val="00EE2702"/>
    <w:rsid w:val="00EF0FE9"/>
    <w:rsid w:val="00EF3831"/>
    <w:rsid w:val="00EF3C17"/>
    <w:rsid w:val="00EF76BA"/>
    <w:rsid w:val="00F00F2B"/>
    <w:rsid w:val="00F0141A"/>
    <w:rsid w:val="00F01508"/>
    <w:rsid w:val="00F0580E"/>
    <w:rsid w:val="00F05C9B"/>
    <w:rsid w:val="00F05DDD"/>
    <w:rsid w:val="00F06033"/>
    <w:rsid w:val="00F0689A"/>
    <w:rsid w:val="00F1138F"/>
    <w:rsid w:val="00F12073"/>
    <w:rsid w:val="00F1565C"/>
    <w:rsid w:val="00F173A4"/>
    <w:rsid w:val="00F17A29"/>
    <w:rsid w:val="00F23B11"/>
    <w:rsid w:val="00F247E3"/>
    <w:rsid w:val="00F30699"/>
    <w:rsid w:val="00F30B43"/>
    <w:rsid w:val="00F3168C"/>
    <w:rsid w:val="00F32802"/>
    <w:rsid w:val="00F32F59"/>
    <w:rsid w:val="00F33D6C"/>
    <w:rsid w:val="00F33E0E"/>
    <w:rsid w:val="00F35B01"/>
    <w:rsid w:val="00F36248"/>
    <w:rsid w:val="00F40D20"/>
    <w:rsid w:val="00F415D3"/>
    <w:rsid w:val="00F42E8C"/>
    <w:rsid w:val="00F43ECF"/>
    <w:rsid w:val="00F464E7"/>
    <w:rsid w:val="00F5052D"/>
    <w:rsid w:val="00F50EAF"/>
    <w:rsid w:val="00F53479"/>
    <w:rsid w:val="00F55A7D"/>
    <w:rsid w:val="00F57CE9"/>
    <w:rsid w:val="00F61706"/>
    <w:rsid w:val="00F62E3A"/>
    <w:rsid w:val="00F6412C"/>
    <w:rsid w:val="00F64704"/>
    <w:rsid w:val="00F659A0"/>
    <w:rsid w:val="00F679D7"/>
    <w:rsid w:val="00F70769"/>
    <w:rsid w:val="00F75885"/>
    <w:rsid w:val="00F816E9"/>
    <w:rsid w:val="00F848A8"/>
    <w:rsid w:val="00F91688"/>
    <w:rsid w:val="00F91BB3"/>
    <w:rsid w:val="00F91C35"/>
    <w:rsid w:val="00F93AEB"/>
    <w:rsid w:val="00F9580C"/>
    <w:rsid w:val="00F96302"/>
    <w:rsid w:val="00F96DB8"/>
    <w:rsid w:val="00FA0FAA"/>
    <w:rsid w:val="00FA1DB4"/>
    <w:rsid w:val="00FA649F"/>
    <w:rsid w:val="00FA65EC"/>
    <w:rsid w:val="00FB1814"/>
    <w:rsid w:val="00FB1FFB"/>
    <w:rsid w:val="00FB2065"/>
    <w:rsid w:val="00FB2407"/>
    <w:rsid w:val="00FB58B7"/>
    <w:rsid w:val="00FB7D21"/>
    <w:rsid w:val="00FC0569"/>
    <w:rsid w:val="00FC1547"/>
    <w:rsid w:val="00FC3677"/>
    <w:rsid w:val="00FD06FB"/>
    <w:rsid w:val="00FD1FB5"/>
    <w:rsid w:val="00FD6B5D"/>
    <w:rsid w:val="00FD7215"/>
    <w:rsid w:val="00FE0806"/>
    <w:rsid w:val="00FE188A"/>
    <w:rsid w:val="00FE56BE"/>
    <w:rsid w:val="00FE6A05"/>
    <w:rsid w:val="00FF1392"/>
    <w:rsid w:val="00FF28BA"/>
    <w:rsid w:val="00FF352D"/>
    <w:rsid w:val="00FF3ABA"/>
    <w:rsid w:val="00FF69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0397B"/>
  <w15:docId w15:val="{D1991331-8547-4F38-8511-447F3C0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992"/>
    <w:pPr>
      <w:spacing w:after="200" w:line="276" w:lineRule="auto"/>
    </w:pPr>
    <w:rPr>
      <w:sz w:val="22"/>
      <w:szCs w:val="22"/>
    </w:rPr>
  </w:style>
  <w:style w:type="paragraph" w:styleId="Ttulo1">
    <w:name w:val="heading 1"/>
    <w:basedOn w:val="Normal"/>
    <w:next w:val="Normal"/>
    <w:link w:val="Ttulo1Char"/>
    <w:uiPriority w:val="9"/>
    <w:qFormat/>
    <w:rsid w:val="0072046C"/>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nhideWhenUsed/>
    <w:qFormat/>
    <w:rsid w:val="00772AA7"/>
    <w:pPr>
      <w:keepNext/>
      <w:spacing w:after="0" w:line="360" w:lineRule="auto"/>
      <w:contextualSpacing/>
      <w:jc w:val="both"/>
      <w:outlineLvl w:val="1"/>
    </w:pPr>
    <w:rPr>
      <w:rFonts w:ascii="Times New Roman" w:hAnsi="Times New Roman"/>
      <w:b/>
      <w:spacing w:val="-8"/>
      <w:sz w:val="24"/>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D1A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1A24"/>
    <w:rPr>
      <w:sz w:val="20"/>
      <w:szCs w:val="20"/>
    </w:rPr>
  </w:style>
  <w:style w:type="character" w:styleId="Refdenotaderodap">
    <w:name w:val="footnote reference"/>
    <w:basedOn w:val="Fontepargpadro"/>
    <w:uiPriority w:val="99"/>
    <w:semiHidden/>
    <w:unhideWhenUsed/>
    <w:rsid w:val="00DD1A24"/>
    <w:rPr>
      <w:vertAlign w:val="superscript"/>
    </w:rPr>
  </w:style>
  <w:style w:type="paragraph" w:styleId="PargrafodaLista">
    <w:name w:val="List Paragraph"/>
    <w:basedOn w:val="Normal"/>
    <w:qFormat/>
    <w:rsid w:val="00DD1A24"/>
    <w:pPr>
      <w:ind w:left="720"/>
      <w:contextualSpacing/>
    </w:pPr>
  </w:style>
  <w:style w:type="paragraph" w:styleId="Textodebalo">
    <w:name w:val="Balloon Text"/>
    <w:basedOn w:val="Normal"/>
    <w:link w:val="TextodebaloChar"/>
    <w:uiPriority w:val="99"/>
    <w:semiHidden/>
    <w:unhideWhenUsed/>
    <w:rsid w:val="00E2482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482F"/>
    <w:rPr>
      <w:rFonts w:ascii="Tahoma" w:hAnsi="Tahoma" w:cs="Tahoma"/>
      <w:sz w:val="16"/>
      <w:szCs w:val="16"/>
    </w:rPr>
  </w:style>
  <w:style w:type="paragraph" w:styleId="NormalWeb">
    <w:name w:val="Normal (Web)"/>
    <w:basedOn w:val="Normal"/>
    <w:uiPriority w:val="99"/>
    <w:qFormat/>
    <w:rsid w:val="00285787"/>
    <w:pPr>
      <w:spacing w:before="100" w:beforeAutospacing="1" w:after="100" w:afterAutospacing="1" w:line="240" w:lineRule="auto"/>
    </w:pPr>
    <w:rPr>
      <w:rFonts w:ascii="Arial Unicode MS" w:eastAsia="Arial Unicode MS" w:hAnsi="Arial Unicode MS" w:cs="Arial Unicode MS"/>
      <w:sz w:val="24"/>
      <w:szCs w:val="24"/>
    </w:rPr>
  </w:style>
  <w:style w:type="table" w:styleId="Tabelacomgrade">
    <w:name w:val="Table Grid"/>
    <w:basedOn w:val="Tabelanormal"/>
    <w:rsid w:val="0028578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1"/>
    <w:basedOn w:val="Normal"/>
    <w:link w:val="CabealhoChar"/>
    <w:uiPriority w:val="99"/>
    <w:unhideWhenUsed/>
    <w:rsid w:val="0012113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121134"/>
  </w:style>
  <w:style w:type="paragraph" w:styleId="Rodap">
    <w:name w:val="footer"/>
    <w:basedOn w:val="Normal"/>
    <w:link w:val="RodapChar"/>
    <w:unhideWhenUsed/>
    <w:rsid w:val="00121134"/>
    <w:pPr>
      <w:tabs>
        <w:tab w:val="center" w:pos="4252"/>
        <w:tab w:val="right" w:pos="8504"/>
      </w:tabs>
      <w:spacing w:after="0" w:line="240" w:lineRule="auto"/>
    </w:pPr>
  </w:style>
  <w:style w:type="character" w:customStyle="1" w:styleId="RodapChar">
    <w:name w:val="Rodapé Char"/>
    <w:basedOn w:val="Fontepargpadro"/>
    <w:link w:val="Rodap"/>
    <w:uiPriority w:val="99"/>
    <w:rsid w:val="00121134"/>
  </w:style>
  <w:style w:type="character" w:styleId="Refdecomentrio">
    <w:name w:val="annotation reference"/>
    <w:basedOn w:val="Fontepargpadro"/>
    <w:uiPriority w:val="99"/>
    <w:semiHidden/>
    <w:unhideWhenUsed/>
    <w:rsid w:val="00085991"/>
    <w:rPr>
      <w:sz w:val="16"/>
      <w:szCs w:val="16"/>
    </w:rPr>
  </w:style>
  <w:style w:type="paragraph" w:styleId="Textodecomentrio">
    <w:name w:val="annotation text"/>
    <w:basedOn w:val="Normal"/>
    <w:link w:val="TextodecomentrioChar"/>
    <w:uiPriority w:val="99"/>
    <w:semiHidden/>
    <w:unhideWhenUsed/>
    <w:rsid w:val="000859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85991"/>
    <w:rPr>
      <w:sz w:val="20"/>
      <w:szCs w:val="20"/>
    </w:rPr>
  </w:style>
  <w:style w:type="paragraph" w:styleId="Assuntodocomentrio">
    <w:name w:val="annotation subject"/>
    <w:basedOn w:val="Textodecomentrio"/>
    <w:next w:val="Textodecomentrio"/>
    <w:link w:val="AssuntodocomentrioChar"/>
    <w:uiPriority w:val="99"/>
    <w:semiHidden/>
    <w:unhideWhenUsed/>
    <w:rsid w:val="00085991"/>
    <w:rPr>
      <w:b/>
      <w:bCs/>
    </w:rPr>
  </w:style>
  <w:style w:type="character" w:customStyle="1" w:styleId="AssuntodocomentrioChar">
    <w:name w:val="Assunto do comentário Char"/>
    <w:basedOn w:val="TextodecomentrioChar"/>
    <w:link w:val="Assuntodocomentrio"/>
    <w:uiPriority w:val="99"/>
    <w:semiHidden/>
    <w:rsid w:val="00085991"/>
    <w:rPr>
      <w:b/>
      <w:bCs/>
      <w:sz w:val="20"/>
      <w:szCs w:val="20"/>
    </w:rPr>
  </w:style>
  <w:style w:type="character" w:customStyle="1" w:styleId="Ttulo2Char">
    <w:name w:val="Título 2 Char"/>
    <w:basedOn w:val="Fontepargpadro"/>
    <w:link w:val="Ttulo2"/>
    <w:rsid w:val="00772AA7"/>
    <w:rPr>
      <w:rFonts w:ascii="Times New Roman" w:eastAsia="Times New Roman" w:hAnsi="Times New Roman" w:cs="Times New Roman"/>
      <w:b/>
      <w:spacing w:val="-8"/>
      <w:sz w:val="24"/>
      <w:szCs w:val="20"/>
      <w:lang w:eastAsia="en-US"/>
    </w:rPr>
  </w:style>
  <w:style w:type="character" w:customStyle="1" w:styleId="Ttulo1Char">
    <w:name w:val="Título 1 Char"/>
    <w:basedOn w:val="Fontepargpadro"/>
    <w:link w:val="Ttulo1"/>
    <w:uiPriority w:val="9"/>
    <w:rsid w:val="0072046C"/>
    <w:rPr>
      <w:rFonts w:ascii="Cambria" w:eastAsia="Times New Roman" w:hAnsi="Cambria" w:cs="Times New Roman"/>
      <w:b/>
      <w:bCs/>
      <w:color w:val="365F91"/>
      <w:sz w:val="28"/>
      <w:szCs w:val="28"/>
    </w:rPr>
  </w:style>
  <w:style w:type="character" w:styleId="CitaoHTML">
    <w:name w:val="HTML Cite"/>
    <w:basedOn w:val="Fontepargpadro"/>
    <w:uiPriority w:val="99"/>
    <w:semiHidden/>
    <w:unhideWhenUsed/>
    <w:rsid w:val="008A175E"/>
    <w:rPr>
      <w:i/>
      <w:iCs/>
    </w:rPr>
  </w:style>
  <w:style w:type="character" w:customStyle="1" w:styleId="apple-converted-space">
    <w:name w:val="apple-converted-space"/>
    <w:basedOn w:val="Fontepargpadro"/>
    <w:rsid w:val="008A175E"/>
  </w:style>
  <w:style w:type="paragraph" w:styleId="Pr-formataoHTML">
    <w:name w:val="HTML Preformatted"/>
    <w:basedOn w:val="Normal"/>
    <w:link w:val="Pr-formataoHTMLChar"/>
    <w:uiPriority w:val="99"/>
    <w:semiHidden/>
    <w:unhideWhenUsed/>
    <w:rsid w:val="00394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394762"/>
    <w:rPr>
      <w:rFonts w:ascii="Courier New" w:eastAsia="Times New Roman" w:hAnsi="Courier New" w:cs="Courier New"/>
      <w:sz w:val="20"/>
      <w:szCs w:val="20"/>
    </w:rPr>
  </w:style>
  <w:style w:type="paragraph" w:customStyle="1" w:styleId="01-Texto">
    <w:name w:val="01 - Texto"/>
    <w:basedOn w:val="Normal"/>
    <w:qFormat/>
    <w:rsid w:val="00C500D9"/>
    <w:pPr>
      <w:spacing w:after="0" w:line="480" w:lineRule="auto"/>
      <w:ind w:firstLine="1134"/>
      <w:jc w:val="both"/>
    </w:pPr>
    <w:rPr>
      <w:rFonts w:ascii="Times New Roman" w:hAnsi="Times New Roman"/>
      <w:sz w:val="24"/>
      <w:szCs w:val="20"/>
    </w:rPr>
  </w:style>
  <w:style w:type="paragraph" w:customStyle="1" w:styleId="08-ListadeProfessores">
    <w:name w:val="08 - Lista de Professores"/>
    <w:basedOn w:val="01-Texto"/>
    <w:rsid w:val="00C500D9"/>
    <w:pPr>
      <w:ind w:firstLine="0"/>
      <w:jc w:val="center"/>
    </w:pPr>
  </w:style>
  <w:style w:type="paragraph" w:customStyle="1" w:styleId="07-FolhadeRosto">
    <w:name w:val="07 - Folha de Rosto"/>
    <w:basedOn w:val="Normal"/>
    <w:rsid w:val="00C500D9"/>
    <w:pPr>
      <w:spacing w:after="120" w:line="240" w:lineRule="auto"/>
      <w:ind w:firstLine="851"/>
      <w:jc w:val="center"/>
    </w:pPr>
    <w:rPr>
      <w:rFonts w:ascii="Times New Roman" w:hAnsi="Times New Roman"/>
      <w:b/>
      <w:caps/>
      <w:sz w:val="24"/>
      <w:szCs w:val="20"/>
    </w:rPr>
  </w:style>
  <w:style w:type="paragraph" w:customStyle="1" w:styleId="07-Naturezadotrabalho">
    <w:name w:val="07 - Natureza do trabalho"/>
    <w:basedOn w:val="Normal"/>
    <w:rsid w:val="00C500D9"/>
    <w:pPr>
      <w:spacing w:after="0" w:line="240" w:lineRule="auto"/>
      <w:ind w:left="4536" w:firstLine="851"/>
      <w:jc w:val="both"/>
    </w:pPr>
    <w:rPr>
      <w:rFonts w:ascii="Times New Roman" w:hAnsi="Times New Roman"/>
      <w:sz w:val="24"/>
      <w:szCs w:val="20"/>
    </w:rPr>
  </w:style>
  <w:style w:type="paragraph" w:styleId="Textodenotadefim">
    <w:name w:val="endnote text"/>
    <w:basedOn w:val="Normal"/>
    <w:link w:val="TextodenotadefimChar"/>
    <w:uiPriority w:val="99"/>
    <w:semiHidden/>
    <w:unhideWhenUsed/>
    <w:rsid w:val="0071688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16887"/>
    <w:rPr>
      <w:sz w:val="20"/>
      <w:szCs w:val="20"/>
    </w:rPr>
  </w:style>
  <w:style w:type="character" w:styleId="Refdenotadefim">
    <w:name w:val="endnote reference"/>
    <w:basedOn w:val="Fontepargpadro"/>
    <w:uiPriority w:val="99"/>
    <w:semiHidden/>
    <w:unhideWhenUsed/>
    <w:rsid w:val="00716887"/>
    <w:rPr>
      <w:vertAlign w:val="superscript"/>
    </w:rPr>
  </w:style>
  <w:style w:type="character" w:styleId="Hyperlink">
    <w:name w:val="Hyperlink"/>
    <w:basedOn w:val="Fontepargpadro"/>
    <w:uiPriority w:val="99"/>
    <w:unhideWhenUsed/>
    <w:rsid w:val="00555282"/>
    <w:rPr>
      <w:color w:val="0000FF"/>
      <w:u w:val="single"/>
    </w:rPr>
  </w:style>
  <w:style w:type="character" w:styleId="nfase">
    <w:name w:val="Emphasis"/>
    <w:basedOn w:val="Fontepargpadro"/>
    <w:uiPriority w:val="20"/>
    <w:qFormat/>
    <w:rsid w:val="00F1565C"/>
    <w:rPr>
      <w:i/>
      <w:iCs/>
    </w:rPr>
  </w:style>
  <w:style w:type="paragraph" w:customStyle="1" w:styleId="Standard">
    <w:name w:val="Standard"/>
    <w:rsid w:val="005D741D"/>
    <w:pPr>
      <w:suppressAutoHyphens/>
      <w:autoSpaceDN w:val="0"/>
      <w:spacing w:after="200" w:line="276" w:lineRule="auto"/>
      <w:textAlignment w:val="baseline"/>
    </w:pPr>
    <w:rPr>
      <w:rFonts w:eastAsia="Calibri"/>
      <w:kern w:val="3"/>
      <w:sz w:val="22"/>
      <w:szCs w:val="22"/>
      <w:lang w:eastAsia="en-US"/>
    </w:rPr>
  </w:style>
  <w:style w:type="numbering" w:customStyle="1" w:styleId="WWNum13">
    <w:name w:val="WWNum13"/>
    <w:basedOn w:val="Semlista"/>
    <w:rsid w:val="008B2AB3"/>
    <w:pPr>
      <w:numPr>
        <w:numId w:val="11"/>
      </w:numPr>
    </w:pPr>
  </w:style>
  <w:style w:type="character" w:styleId="Forte">
    <w:name w:val="Strong"/>
    <w:basedOn w:val="Fontepargpadro"/>
    <w:uiPriority w:val="22"/>
    <w:qFormat/>
    <w:rsid w:val="005808D0"/>
    <w:rPr>
      <w:b/>
      <w:bCs/>
    </w:rPr>
  </w:style>
  <w:style w:type="character" w:customStyle="1" w:styleId="MenoPendente1">
    <w:name w:val="Menção Pendente1"/>
    <w:basedOn w:val="Fontepargpadro"/>
    <w:uiPriority w:val="99"/>
    <w:semiHidden/>
    <w:unhideWhenUsed/>
    <w:rsid w:val="003B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36248">
      <w:bodyDiv w:val="1"/>
      <w:marLeft w:val="0"/>
      <w:marRight w:val="0"/>
      <w:marTop w:val="0"/>
      <w:marBottom w:val="0"/>
      <w:divBdr>
        <w:top w:val="none" w:sz="0" w:space="0" w:color="auto"/>
        <w:left w:val="none" w:sz="0" w:space="0" w:color="auto"/>
        <w:bottom w:val="none" w:sz="0" w:space="0" w:color="auto"/>
        <w:right w:val="none" w:sz="0" w:space="0" w:color="auto"/>
      </w:divBdr>
    </w:div>
    <w:div w:id="292518870">
      <w:bodyDiv w:val="1"/>
      <w:marLeft w:val="0"/>
      <w:marRight w:val="0"/>
      <w:marTop w:val="0"/>
      <w:marBottom w:val="0"/>
      <w:divBdr>
        <w:top w:val="none" w:sz="0" w:space="0" w:color="auto"/>
        <w:left w:val="none" w:sz="0" w:space="0" w:color="auto"/>
        <w:bottom w:val="none" w:sz="0" w:space="0" w:color="auto"/>
        <w:right w:val="none" w:sz="0" w:space="0" w:color="auto"/>
      </w:divBdr>
    </w:div>
    <w:div w:id="395056326">
      <w:bodyDiv w:val="1"/>
      <w:marLeft w:val="0"/>
      <w:marRight w:val="0"/>
      <w:marTop w:val="0"/>
      <w:marBottom w:val="0"/>
      <w:divBdr>
        <w:top w:val="none" w:sz="0" w:space="0" w:color="auto"/>
        <w:left w:val="none" w:sz="0" w:space="0" w:color="auto"/>
        <w:bottom w:val="none" w:sz="0" w:space="0" w:color="auto"/>
        <w:right w:val="none" w:sz="0" w:space="0" w:color="auto"/>
      </w:divBdr>
    </w:div>
    <w:div w:id="412747709">
      <w:bodyDiv w:val="1"/>
      <w:marLeft w:val="0"/>
      <w:marRight w:val="0"/>
      <w:marTop w:val="0"/>
      <w:marBottom w:val="0"/>
      <w:divBdr>
        <w:top w:val="none" w:sz="0" w:space="0" w:color="auto"/>
        <w:left w:val="none" w:sz="0" w:space="0" w:color="auto"/>
        <w:bottom w:val="none" w:sz="0" w:space="0" w:color="auto"/>
        <w:right w:val="none" w:sz="0" w:space="0" w:color="auto"/>
      </w:divBdr>
    </w:div>
    <w:div w:id="452410038">
      <w:bodyDiv w:val="1"/>
      <w:marLeft w:val="0"/>
      <w:marRight w:val="0"/>
      <w:marTop w:val="0"/>
      <w:marBottom w:val="0"/>
      <w:divBdr>
        <w:top w:val="none" w:sz="0" w:space="0" w:color="auto"/>
        <w:left w:val="none" w:sz="0" w:space="0" w:color="auto"/>
        <w:bottom w:val="none" w:sz="0" w:space="0" w:color="auto"/>
        <w:right w:val="none" w:sz="0" w:space="0" w:color="auto"/>
      </w:divBdr>
    </w:div>
    <w:div w:id="483931672">
      <w:bodyDiv w:val="1"/>
      <w:marLeft w:val="0"/>
      <w:marRight w:val="0"/>
      <w:marTop w:val="0"/>
      <w:marBottom w:val="0"/>
      <w:divBdr>
        <w:top w:val="none" w:sz="0" w:space="0" w:color="auto"/>
        <w:left w:val="none" w:sz="0" w:space="0" w:color="auto"/>
        <w:bottom w:val="none" w:sz="0" w:space="0" w:color="auto"/>
        <w:right w:val="none" w:sz="0" w:space="0" w:color="auto"/>
      </w:divBdr>
      <w:divsChild>
        <w:div w:id="718169323">
          <w:marLeft w:val="0"/>
          <w:marRight w:val="0"/>
          <w:marTop w:val="0"/>
          <w:marBottom w:val="0"/>
          <w:divBdr>
            <w:top w:val="none" w:sz="0" w:space="0" w:color="auto"/>
            <w:left w:val="none" w:sz="0" w:space="0" w:color="auto"/>
            <w:bottom w:val="none" w:sz="0" w:space="0" w:color="auto"/>
            <w:right w:val="none" w:sz="0" w:space="0" w:color="auto"/>
          </w:divBdr>
        </w:div>
        <w:div w:id="908539525">
          <w:marLeft w:val="39"/>
          <w:marRight w:val="39"/>
          <w:marTop w:val="13"/>
          <w:marBottom w:val="0"/>
          <w:divBdr>
            <w:top w:val="none" w:sz="0" w:space="0" w:color="auto"/>
            <w:left w:val="none" w:sz="0" w:space="0" w:color="auto"/>
            <w:bottom w:val="none" w:sz="0" w:space="0" w:color="auto"/>
            <w:right w:val="none" w:sz="0" w:space="0" w:color="auto"/>
          </w:divBdr>
          <w:divsChild>
            <w:div w:id="18118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301">
      <w:bodyDiv w:val="1"/>
      <w:marLeft w:val="0"/>
      <w:marRight w:val="0"/>
      <w:marTop w:val="0"/>
      <w:marBottom w:val="0"/>
      <w:divBdr>
        <w:top w:val="none" w:sz="0" w:space="0" w:color="auto"/>
        <w:left w:val="none" w:sz="0" w:space="0" w:color="auto"/>
        <w:bottom w:val="none" w:sz="0" w:space="0" w:color="auto"/>
        <w:right w:val="none" w:sz="0" w:space="0" w:color="auto"/>
      </w:divBdr>
    </w:div>
    <w:div w:id="679433262">
      <w:bodyDiv w:val="1"/>
      <w:marLeft w:val="0"/>
      <w:marRight w:val="0"/>
      <w:marTop w:val="0"/>
      <w:marBottom w:val="0"/>
      <w:divBdr>
        <w:top w:val="none" w:sz="0" w:space="0" w:color="auto"/>
        <w:left w:val="none" w:sz="0" w:space="0" w:color="auto"/>
        <w:bottom w:val="none" w:sz="0" w:space="0" w:color="auto"/>
        <w:right w:val="none" w:sz="0" w:space="0" w:color="auto"/>
      </w:divBdr>
    </w:div>
    <w:div w:id="794831387">
      <w:bodyDiv w:val="1"/>
      <w:marLeft w:val="0"/>
      <w:marRight w:val="0"/>
      <w:marTop w:val="0"/>
      <w:marBottom w:val="0"/>
      <w:divBdr>
        <w:top w:val="none" w:sz="0" w:space="0" w:color="auto"/>
        <w:left w:val="none" w:sz="0" w:space="0" w:color="auto"/>
        <w:bottom w:val="none" w:sz="0" w:space="0" w:color="auto"/>
        <w:right w:val="none" w:sz="0" w:space="0" w:color="auto"/>
      </w:divBdr>
    </w:div>
    <w:div w:id="1010909732">
      <w:bodyDiv w:val="1"/>
      <w:marLeft w:val="0"/>
      <w:marRight w:val="0"/>
      <w:marTop w:val="0"/>
      <w:marBottom w:val="0"/>
      <w:divBdr>
        <w:top w:val="none" w:sz="0" w:space="0" w:color="auto"/>
        <w:left w:val="none" w:sz="0" w:space="0" w:color="auto"/>
        <w:bottom w:val="none" w:sz="0" w:space="0" w:color="auto"/>
        <w:right w:val="none" w:sz="0" w:space="0" w:color="auto"/>
      </w:divBdr>
    </w:div>
    <w:div w:id="1260598303">
      <w:bodyDiv w:val="1"/>
      <w:marLeft w:val="0"/>
      <w:marRight w:val="0"/>
      <w:marTop w:val="0"/>
      <w:marBottom w:val="0"/>
      <w:divBdr>
        <w:top w:val="none" w:sz="0" w:space="0" w:color="auto"/>
        <w:left w:val="none" w:sz="0" w:space="0" w:color="auto"/>
        <w:bottom w:val="none" w:sz="0" w:space="0" w:color="auto"/>
        <w:right w:val="none" w:sz="0" w:space="0" w:color="auto"/>
      </w:divBdr>
    </w:div>
    <w:div w:id="1373462173">
      <w:bodyDiv w:val="1"/>
      <w:marLeft w:val="0"/>
      <w:marRight w:val="0"/>
      <w:marTop w:val="0"/>
      <w:marBottom w:val="0"/>
      <w:divBdr>
        <w:top w:val="none" w:sz="0" w:space="0" w:color="auto"/>
        <w:left w:val="none" w:sz="0" w:space="0" w:color="auto"/>
        <w:bottom w:val="none" w:sz="0" w:space="0" w:color="auto"/>
        <w:right w:val="none" w:sz="0" w:space="0" w:color="auto"/>
      </w:divBdr>
    </w:div>
    <w:div w:id="2001955330">
      <w:bodyDiv w:val="1"/>
      <w:marLeft w:val="0"/>
      <w:marRight w:val="0"/>
      <w:marTop w:val="0"/>
      <w:marBottom w:val="0"/>
      <w:divBdr>
        <w:top w:val="none" w:sz="0" w:space="0" w:color="auto"/>
        <w:left w:val="none" w:sz="0" w:space="0" w:color="auto"/>
        <w:bottom w:val="none" w:sz="0" w:space="0" w:color="auto"/>
        <w:right w:val="none" w:sz="0" w:space="0" w:color="auto"/>
      </w:divBdr>
    </w:div>
    <w:div w:id="20635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org.br/tag/direitos-da-mulher/" TargetMode="External"/><Relationship Id="rId13" Type="http://schemas.openxmlformats.org/officeDocument/2006/relationships/hyperlink" Target="https://www.scribd.com/document/253205397/%3e.O-Anti-Feminismo-Na-Historia" TargetMode="External"/><Relationship Id="rId18" Type="http://schemas.openxmlformats.org/officeDocument/2006/relationships/hyperlink" Target="http://www.scielo.br/scielo.php?script=sci_arttext&amp;pid=S0102-88392001000200004" TargetMode="External"/><Relationship Id="rId3" Type="http://schemas.openxmlformats.org/officeDocument/2006/relationships/styles" Target="styles.xml"/><Relationship Id="rId21" Type="http://schemas.openxmlformats.org/officeDocument/2006/relationships/hyperlink" Target="http://www.scielo.br/scielo.php?pid=S003489102002000400013&amp;script=sci_abstract&amp;tlng=pt" TargetMode="External"/><Relationship Id="rId7" Type="http://schemas.openxmlformats.org/officeDocument/2006/relationships/endnotes" Target="endnotes.xml"/><Relationship Id="rId12" Type="http://schemas.openxmlformats.org/officeDocument/2006/relationships/hyperlink" Target="http://www.planalto.gov.br/ccivil_03/_ato2004-2006/2006/lei/l11340.htm" TargetMode="External"/><Relationship Id="rId17" Type="http://schemas.openxmlformats.org/officeDocument/2006/relationships/hyperlink" Target="https://pt.scribd.com/document/278295426/Freitas-Claudia-Regina-o-Carcere-Feminino-Do-Surgimento-as-Modificaco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el.br/eventos/gpp/pages/arquivos/6.MoaraCia.pdf" TargetMode="External"/><Relationship Id="rId20" Type="http://schemas.openxmlformats.org/officeDocument/2006/relationships/hyperlink" Target="https://jus.com.br/artigos/64532/a-importancia-da-psicologia-jurid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org.br/mulheres-sao-vitimas-de-violencia-apesar-da-legislacao-avanca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holar.google.com.br/scholar?hl=pt-PT&amp;as_sdt=0%2C5&amp;q=CASIQUE%2C+Leticia+Casique%3B+FUREGATO%2C+Antonia+Regina+Ferreira.+Viol&#234;ncia+contra+mulheres%3A+reflex&#245;es+te&#243;ricas.+Revista+Latino-Americana+de+Enfermagem%2C+v.+14%2C+n.+6%2C+2006.&amp;btnG=" TargetMode="External"/><Relationship Id="rId23" Type="http://schemas.openxmlformats.org/officeDocument/2006/relationships/header" Target="header1.xml"/><Relationship Id="rId10" Type="http://schemas.openxmlformats.org/officeDocument/2006/relationships/hyperlink" Target="https://pt.org.br/tag/imprensa/" TargetMode="External"/><Relationship Id="rId19" Type="http://schemas.openxmlformats.org/officeDocument/2006/relationships/hyperlink" Target="file:///C:\D:\MEUS%20DOCUMENTOS\Downloads\Rev.%20Jus%20Navigandi" TargetMode="External"/><Relationship Id="rId4" Type="http://schemas.openxmlformats.org/officeDocument/2006/relationships/settings" Target="settings.xml"/><Relationship Id="rId9" Type="http://schemas.openxmlformats.org/officeDocument/2006/relationships/hyperlink" Target="https://pt.org.br/tag/camara-dos-deputados/" TargetMode="External"/><Relationship Id="rId14" Type="http://schemas.openxmlformats.org/officeDocument/2006/relationships/hyperlink" Target="https://www.scribd.com/document/253205397/%3e.O-Anti-Feminismo-Na-Historia" TargetMode="External"/><Relationship Id="rId22" Type="http://schemas.openxmlformats.org/officeDocument/2006/relationships/hyperlink" Target="https://periodicos.ufpe.br/revistas/revistaenfermagem/article/viewFile/110209/221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aia1_daiane@liv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FAEBE-4605-41B8-88C3-0A2ADEBE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5363</Words>
  <Characters>28966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34261</CharactersWithSpaces>
  <SharedDoc>false</SharedDoc>
  <HLinks>
    <vt:vector size="6" baseType="variant">
      <vt:variant>
        <vt:i4>6291499</vt:i4>
      </vt:variant>
      <vt:variant>
        <vt:i4>0</vt:i4>
      </vt:variant>
      <vt:variant>
        <vt:i4>0</vt:i4>
      </vt:variant>
      <vt:variant>
        <vt:i4>5</vt:i4>
      </vt:variant>
      <vt:variant>
        <vt:lpwstr>http://www.educabrasil.com.br/universidade-aberta-a-terceira-idade/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Carlos Zandonadi</dc:creator>
  <cp:lastModifiedBy>User</cp:lastModifiedBy>
  <cp:revision>2</cp:revision>
  <cp:lastPrinted>2020-11-25T23:01:00Z</cp:lastPrinted>
  <dcterms:created xsi:type="dcterms:W3CDTF">2021-09-18T01:52:00Z</dcterms:created>
  <dcterms:modified xsi:type="dcterms:W3CDTF">2021-09-18T01:52:00Z</dcterms:modified>
</cp:coreProperties>
</file>